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60CC" w14:textId="30B01897" w:rsidR="00414A59" w:rsidRDefault="00414A59" w:rsidP="00E23472">
      <w:pPr>
        <w:pStyle w:val="Header"/>
        <w:suppressAutoHyphens/>
        <w:rPr>
          <w:color w:val="000000" w:themeColor="text1"/>
        </w:rPr>
      </w:pPr>
      <w:r w:rsidRPr="004D6FD4">
        <w:rPr>
          <w:noProof/>
          <w:color w:val="000000" w:themeColor="text1"/>
        </w:rPr>
        <mc:AlternateContent>
          <mc:Choice Requires="wps">
            <w:drawing>
              <wp:anchor distT="57150" distB="57150" distL="57150" distR="57150" simplePos="0" relativeHeight="251659264" behindDoc="0" locked="0" layoutInCell="1" allowOverlap="1" wp14:anchorId="075C4E2C" wp14:editId="192E27D0">
                <wp:simplePos x="0" y="0"/>
                <wp:positionH relativeFrom="page">
                  <wp:posOffset>5519420</wp:posOffset>
                </wp:positionH>
                <wp:positionV relativeFrom="page">
                  <wp:posOffset>651159</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075C4E2C" id="_x0000_t202" coordsize="21600,21600" o:spt="202" path="m,l,21600r21600,l21600,xe">
                <v:stroke joinstyle="miter"/>
                <v:path gradientshapeok="t" o:connecttype="rect"/>
              </v:shapetype>
              <v:shape id="officeArt object" o:spid="_x0000_s1026" type="#_x0000_t202" alt="Rectangle 1" style="position:absolute;margin-left:434.6pt;margin-top:51.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" filled="f" stroked="f" strokeweight="1pt">
                <v:stroke miterlimit="4"/>
                <v:textbox inset="0,0,0,0">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v:textbox>
                <w10:wrap type="through" anchorx="page" anchory="page"/>
              </v:shape>
            </w:pict>
          </mc:Fallback>
        </mc:AlternateContent>
      </w:r>
      <w:r w:rsidRPr="004D6FD4">
        <w:rPr>
          <w:noProof/>
          <w:color w:val="000000" w:themeColor="text1"/>
          <w:lang w:eastAsia="de-DE"/>
        </w:rPr>
        <w:drawing>
          <wp:anchor distT="0" distB="0" distL="114300" distR="114300" simplePos="0" relativeHeight="251660288" behindDoc="0" locked="0" layoutInCell="1" allowOverlap="1" wp14:anchorId="7AEB64A8" wp14:editId="538CBFC3">
            <wp:simplePos x="0" y="0"/>
            <wp:positionH relativeFrom="page">
              <wp:posOffset>891308</wp:posOffset>
            </wp:positionH>
            <wp:positionV relativeFrom="page">
              <wp:posOffset>492314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7159BA" w14:textId="4D798134" w:rsidR="00414A59" w:rsidRPr="004D6FD4" w:rsidRDefault="00414A59" w:rsidP="00E23472">
      <w:pPr>
        <w:pStyle w:val="Header"/>
        <w:suppressAutoHyphens/>
        <w:rPr>
          <w:color w:val="000000" w:themeColor="text1"/>
        </w:rPr>
      </w:pPr>
    </w:p>
    <w:p w14:paraId="6BF01895" w14:textId="0ED39B6D" w:rsidR="00E23472" w:rsidRPr="004D6FD4" w:rsidRDefault="00E23472" w:rsidP="00E23472">
      <w:pPr>
        <w:pStyle w:val="Header"/>
        <w:suppressAutoHyphens/>
        <w:rPr>
          <w:color w:val="000000" w:themeColor="text1"/>
        </w:rPr>
      </w:pPr>
    </w:p>
    <w:p w14:paraId="4A371071" w14:textId="77777777" w:rsidR="00323F6A" w:rsidRDefault="00323F6A" w:rsidP="00495D79">
      <w:pPr>
        <w:rPr>
          <w:rFonts w:ascii="Arial" w:hAnsi="Arial" w:cs="Arial"/>
          <w:b/>
          <w:color w:val="000000" w:themeColor="text1"/>
          <w:sz w:val="36"/>
          <w:szCs w:val="36"/>
        </w:rPr>
      </w:pPr>
    </w:p>
    <w:p w14:paraId="5D9651E2" w14:textId="774430A6" w:rsidR="00B71362" w:rsidRPr="00B71362" w:rsidRDefault="00B71362" w:rsidP="00B71362">
      <w:pPr>
        <w:pStyle w:val="01-Headline"/>
        <w:rPr>
          <w:rFonts w:cs="Arial"/>
          <w:szCs w:val="36"/>
        </w:rPr>
      </w:pPr>
      <w:r>
        <w:rPr>
          <w:rFonts w:cs="Arial"/>
          <w:lang w:val="en-US" w:bidi="ar-SA"/>
        </w:rPr>
        <w:t>Continental Launches New North America</w:t>
      </w:r>
      <w:r w:rsidR="00170022">
        <w:rPr>
          <w:rFonts w:cs="Arial"/>
          <w:lang w:val="en-US" w:bidi="ar-SA"/>
        </w:rPr>
        <w:br/>
      </w:r>
      <w:r>
        <w:rPr>
          <w:rFonts w:cs="Arial"/>
          <w:lang w:val="en-US" w:bidi="ar-SA"/>
        </w:rPr>
        <w:t xml:space="preserve"> Automotive Aftermarket Website</w:t>
      </w:r>
    </w:p>
    <w:p w14:paraId="0B58F548" w14:textId="3FD5644F" w:rsidR="00414A59" w:rsidRPr="00B71362" w:rsidRDefault="00495D79" w:rsidP="00B71362">
      <w:pPr>
        <w:pStyle w:val="02-Bullet"/>
        <w:ind w:left="0" w:firstLine="0"/>
        <w:rPr>
          <w:rFonts w:cs="Arial"/>
          <w:color w:val="000000" w:themeColor="text1"/>
          <w:szCs w:val="22"/>
        </w:rPr>
      </w:pPr>
      <w:r w:rsidRPr="00495D79">
        <w:rPr>
          <w:lang w:val="en-US"/>
        </w:rPr>
        <w:t xml:space="preserve">• </w:t>
      </w:r>
      <w:hyperlink r:id="rId8" w:history="1">
        <w:r w:rsidR="00441BFF">
          <w:rPr>
            <w:rStyle w:val="Hyperlink"/>
            <w:rFonts w:cs="Arial"/>
            <w:szCs w:val="22"/>
          </w:rPr>
          <w:t>continentalaftermarket.com</w:t>
        </w:r>
      </w:hyperlink>
      <w:r w:rsidR="008D583E" w:rsidRPr="00495D79">
        <w:rPr>
          <w:rFonts w:cs="Arial"/>
          <w:color w:val="000000" w:themeColor="text1"/>
          <w:szCs w:val="22"/>
        </w:rPr>
        <w:t xml:space="preserve"> </w:t>
      </w:r>
      <w:proofErr w:type="spellStart"/>
      <w:r w:rsidR="008D583E" w:rsidRPr="00495D79">
        <w:rPr>
          <w:rFonts w:cs="Arial"/>
          <w:color w:val="000000" w:themeColor="text1"/>
          <w:szCs w:val="22"/>
        </w:rPr>
        <w:t>centralize</w:t>
      </w:r>
      <w:r w:rsidRPr="00495D79">
        <w:rPr>
          <w:rFonts w:cs="Arial"/>
          <w:color w:val="000000" w:themeColor="text1"/>
          <w:szCs w:val="22"/>
        </w:rPr>
        <w:t>s</w:t>
      </w:r>
      <w:proofErr w:type="spellEnd"/>
      <w:r w:rsidR="008D583E" w:rsidRPr="00495D79">
        <w:rPr>
          <w:rFonts w:cs="Arial"/>
          <w:color w:val="000000" w:themeColor="text1"/>
          <w:szCs w:val="22"/>
        </w:rPr>
        <w:t xml:space="preserve"> </w:t>
      </w:r>
      <w:r w:rsidRPr="00495D79">
        <w:rPr>
          <w:rFonts w:cs="Arial"/>
          <w:color w:val="000000" w:themeColor="text1"/>
          <w:szCs w:val="22"/>
        </w:rPr>
        <w:t xml:space="preserve">all </w:t>
      </w:r>
      <w:proofErr w:type="spellStart"/>
      <w:r w:rsidR="008D583E" w:rsidRPr="00495D79">
        <w:rPr>
          <w:rFonts w:cs="Arial"/>
          <w:color w:val="000000" w:themeColor="text1"/>
          <w:szCs w:val="22"/>
        </w:rPr>
        <w:t>information</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and</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news</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for</w:t>
      </w:r>
      <w:proofErr w:type="spellEnd"/>
      <w:r w:rsidR="008D583E" w:rsidRPr="00495D79">
        <w:rPr>
          <w:rFonts w:cs="Arial"/>
          <w:color w:val="000000" w:themeColor="text1"/>
          <w:szCs w:val="22"/>
        </w:rPr>
        <w:t xml:space="preserve"> OE </w:t>
      </w:r>
      <w:proofErr w:type="spellStart"/>
      <w:r w:rsidR="008D583E" w:rsidRPr="00495D79">
        <w:rPr>
          <w:rFonts w:cs="Arial"/>
          <w:color w:val="000000" w:themeColor="text1"/>
          <w:szCs w:val="22"/>
        </w:rPr>
        <w:t>replacement</w:t>
      </w:r>
      <w:proofErr w:type="spellEnd"/>
      <w:r>
        <w:rPr>
          <w:rFonts w:cs="Arial"/>
          <w:color w:val="000000" w:themeColor="text1"/>
          <w:szCs w:val="22"/>
        </w:rPr>
        <w:t xml:space="preserve"> </w:t>
      </w:r>
      <w:proofErr w:type="spellStart"/>
      <w:r w:rsidR="008D583E" w:rsidRPr="00495D79">
        <w:rPr>
          <w:rFonts w:cs="Arial"/>
          <w:color w:val="000000" w:themeColor="text1"/>
          <w:szCs w:val="22"/>
        </w:rPr>
        <w:t>parts</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diagnostic</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equipment</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and</w:t>
      </w:r>
      <w:proofErr w:type="spellEnd"/>
      <w:r w:rsidR="008D583E" w:rsidRPr="00495D79">
        <w:rPr>
          <w:rFonts w:cs="Arial"/>
          <w:color w:val="000000" w:themeColor="text1"/>
          <w:szCs w:val="22"/>
        </w:rPr>
        <w:t xml:space="preserve"> speciality </w:t>
      </w:r>
      <w:proofErr w:type="spellStart"/>
      <w:r w:rsidR="008D583E" w:rsidRPr="00495D79">
        <w:rPr>
          <w:rFonts w:cs="Arial"/>
          <w:color w:val="000000" w:themeColor="text1"/>
          <w:szCs w:val="22"/>
        </w:rPr>
        <w:t>vehicle</w:t>
      </w:r>
      <w:proofErr w:type="spellEnd"/>
      <w:r w:rsidR="008D583E" w:rsidRPr="00495D79">
        <w:rPr>
          <w:rFonts w:cs="Arial"/>
          <w:color w:val="000000" w:themeColor="text1"/>
          <w:szCs w:val="22"/>
        </w:rPr>
        <w:t xml:space="preserve"> </w:t>
      </w:r>
      <w:proofErr w:type="spellStart"/>
      <w:r w:rsidR="008D583E" w:rsidRPr="00495D79">
        <w:rPr>
          <w:rFonts w:cs="Arial"/>
          <w:color w:val="000000" w:themeColor="text1"/>
          <w:szCs w:val="22"/>
        </w:rPr>
        <w:t>solutions</w:t>
      </w:r>
      <w:proofErr w:type="spellEnd"/>
    </w:p>
    <w:p w14:paraId="0A6C42FA" w14:textId="77777777" w:rsidR="007303C7" w:rsidRPr="00441BFF" w:rsidRDefault="00E23472" w:rsidP="0074293E">
      <w:pPr>
        <w:pStyle w:val="BodyA"/>
        <w:spacing w:line="360" w:lineRule="auto"/>
        <w:rPr>
          <w:rFonts w:ascii="Arial" w:hAnsi="Arial" w:cs="Arial"/>
          <w:color w:val="000000" w:themeColor="text1"/>
          <w:sz w:val="22"/>
          <w:szCs w:val="22"/>
        </w:rPr>
      </w:pPr>
      <w:r w:rsidRPr="00386D2C">
        <w:rPr>
          <w:rFonts w:ascii="Arial" w:hAnsi="Arial" w:cs="Arial"/>
          <w:color w:val="000000" w:themeColor="text1"/>
          <w:sz w:val="22"/>
          <w:szCs w:val="22"/>
        </w:rPr>
        <w:t xml:space="preserve">Allentown, </w:t>
      </w:r>
      <w:r w:rsidRPr="004832DC">
        <w:rPr>
          <w:rFonts w:ascii="Arial" w:hAnsi="Arial" w:cs="Arial"/>
          <w:color w:val="000000" w:themeColor="text1"/>
          <w:sz w:val="22"/>
          <w:szCs w:val="22"/>
        </w:rPr>
        <w:t xml:space="preserve">PA </w:t>
      </w:r>
      <w:r w:rsidR="008D583E">
        <w:rPr>
          <w:rFonts w:ascii="Arial" w:hAnsi="Arial" w:cs="Arial"/>
          <w:color w:val="000000" w:themeColor="text1"/>
          <w:sz w:val="22"/>
          <w:szCs w:val="22"/>
        </w:rPr>
        <w:t>November</w:t>
      </w:r>
      <w:r w:rsidR="009C288E" w:rsidRPr="004832DC">
        <w:rPr>
          <w:rFonts w:ascii="Arial" w:hAnsi="Arial" w:cs="Arial"/>
          <w:color w:val="000000" w:themeColor="text1"/>
          <w:sz w:val="22"/>
          <w:szCs w:val="22"/>
        </w:rPr>
        <w:t xml:space="preserve"> </w:t>
      </w:r>
      <w:r w:rsidR="00A06E51">
        <w:rPr>
          <w:rFonts w:ascii="Arial" w:hAnsi="Arial" w:cs="Arial"/>
          <w:color w:val="000000" w:themeColor="text1"/>
          <w:sz w:val="22"/>
          <w:szCs w:val="22"/>
        </w:rPr>
        <w:t>2</w:t>
      </w:r>
      <w:r w:rsidRPr="004832DC">
        <w:rPr>
          <w:rFonts w:ascii="Arial" w:hAnsi="Arial" w:cs="Arial"/>
          <w:color w:val="000000" w:themeColor="text1"/>
          <w:sz w:val="22"/>
          <w:szCs w:val="22"/>
        </w:rPr>
        <w:t>, 2021</w:t>
      </w:r>
      <w:r w:rsidR="0089561A" w:rsidRPr="004832DC">
        <w:rPr>
          <w:rFonts w:ascii="Arial" w:hAnsi="Arial" w:cs="Arial"/>
          <w:color w:val="000000" w:themeColor="text1"/>
          <w:sz w:val="22"/>
          <w:szCs w:val="22"/>
        </w:rPr>
        <w:t>.</w:t>
      </w:r>
      <w:r w:rsidR="0089561A" w:rsidRPr="00386D2C">
        <w:rPr>
          <w:rFonts w:ascii="Arial" w:hAnsi="Arial" w:cs="Arial"/>
          <w:color w:val="000000" w:themeColor="text1"/>
          <w:sz w:val="22"/>
          <w:szCs w:val="22"/>
        </w:rPr>
        <w:t xml:space="preserve"> </w:t>
      </w:r>
      <w:r w:rsidR="00702172" w:rsidRPr="00386D2C">
        <w:rPr>
          <w:rFonts w:ascii="Arial" w:eastAsia="Times New Roman" w:hAnsi="Arial" w:cs="Arial"/>
          <w:sz w:val="22"/>
          <w:szCs w:val="22"/>
          <w:shd w:val="clear" w:color="auto" w:fill="FFFFFF"/>
        </w:rPr>
        <w:t>Continental,</w:t>
      </w:r>
      <w:r w:rsidR="00727318">
        <w:rPr>
          <w:rFonts w:ascii="Arial" w:eastAsia="Times New Roman" w:hAnsi="Arial" w:cs="Arial"/>
          <w:sz w:val="22"/>
          <w:szCs w:val="22"/>
          <w:shd w:val="clear" w:color="auto" w:fill="FFFFFF"/>
        </w:rPr>
        <w:t xml:space="preserve"> </w:t>
      </w:r>
      <w:r w:rsidR="00727318">
        <w:rPr>
          <w:rFonts w:ascii="Arial" w:hAnsi="Arial" w:cs="Arial"/>
          <w:sz w:val="21"/>
          <w:szCs w:val="21"/>
          <w:shd w:val="clear" w:color="auto" w:fill="FFFFFF"/>
        </w:rPr>
        <w:t xml:space="preserve">a leading global supplier of systems, components, and tires to automobile, truck, and agriculture/construction equipment manufacturers, and a trusted provider of OE-engineered aftermarket </w:t>
      </w:r>
      <w:r w:rsidR="00727318" w:rsidRPr="00386D2C">
        <w:rPr>
          <w:rFonts w:ascii="Arial" w:eastAsia="Times New Roman" w:hAnsi="Arial" w:cs="Arial"/>
          <w:sz w:val="22"/>
          <w:szCs w:val="22"/>
          <w:shd w:val="clear" w:color="auto" w:fill="FFFFFF"/>
        </w:rPr>
        <w:t xml:space="preserve">replacement </w:t>
      </w:r>
      <w:r w:rsidR="00727318">
        <w:rPr>
          <w:rFonts w:ascii="Arial" w:hAnsi="Arial" w:cs="Arial"/>
          <w:sz w:val="21"/>
          <w:szCs w:val="21"/>
          <w:shd w:val="clear" w:color="auto" w:fill="FFFFFF"/>
        </w:rPr>
        <w:t>parts,</w:t>
      </w:r>
      <w:r w:rsidR="00727318">
        <w:rPr>
          <w:rFonts w:ascii="Arial" w:hAnsi="Arial" w:cs="Arial"/>
          <w:color w:val="000000" w:themeColor="text1"/>
          <w:sz w:val="22"/>
          <w:szCs w:val="22"/>
        </w:rPr>
        <w:t xml:space="preserve"> </w:t>
      </w:r>
      <w:r w:rsidR="005F782E">
        <w:rPr>
          <w:rFonts w:ascii="Arial" w:hAnsi="Arial" w:cs="Arial"/>
          <w:color w:val="000000" w:themeColor="text1"/>
          <w:sz w:val="22"/>
          <w:szCs w:val="22"/>
        </w:rPr>
        <w:t xml:space="preserve">has just </w:t>
      </w:r>
      <w:r w:rsidR="005F782E">
        <w:rPr>
          <w:rFonts w:ascii="Arial" w:hAnsi="Arial" w:cs="Arial"/>
          <w:sz w:val="22"/>
          <w:szCs w:val="22"/>
        </w:rPr>
        <w:t xml:space="preserve">launched </w:t>
      </w:r>
      <w:r w:rsidR="008D583E">
        <w:rPr>
          <w:rFonts w:ascii="Arial" w:hAnsi="Arial" w:cs="Arial"/>
          <w:sz w:val="22"/>
          <w:szCs w:val="22"/>
        </w:rPr>
        <w:t>a</w:t>
      </w:r>
      <w:r w:rsidR="00727318">
        <w:rPr>
          <w:rFonts w:ascii="Arial" w:hAnsi="Arial" w:cs="Arial"/>
          <w:sz w:val="22"/>
          <w:szCs w:val="22"/>
        </w:rPr>
        <w:t xml:space="preserve"> </w:t>
      </w:r>
      <w:r w:rsidR="008D583E">
        <w:rPr>
          <w:rFonts w:ascii="Arial" w:hAnsi="Arial" w:cs="Arial"/>
          <w:sz w:val="22"/>
          <w:szCs w:val="22"/>
        </w:rPr>
        <w:t xml:space="preserve">new website </w:t>
      </w:r>
      <w:proofErr w:type="spellStart"/>
      <w:r w:rsidR="008D583E">
        <w:rPr>
          <w:rFonts w:ascii="Arial" w:hAnsi="Arial" w:cs="Arial"/>
          <w:sz w:val="22"/>
          <w:szCs w:val="22"/>
        </w:rPr>
        <w:t>encompasing</w:t>
      </w:r>
      <w:proofErr w:type="spellEnd"/>
      <w:r w:rsidR="008D583E">
        <w:rPr>
          <w:rFonts w:ascii="Arial" w:hAnsi="Arial" w:cs="Arial"/>
          <w:sz w:val="22"/>
          <w:szCs w:val="22"/>
        </w:rPr>
        <w:t xml:space="preserve"> all o</w:t>
      </w:r>
      <w:r w:rsidR="008D583E" w:rsidRPr="00441BFF">
        <w:rPr>
          <w:rFonts w:ascii="Arial" w:hAnsi="Arial" w:cs="Arial"/>
          <w:sz w:val="22"/>
          <w:szCs w:val="22"/>
        </w:rPr>
        <w:t xml:space="preserve">f </w:t>
      </w:r>
      <w:r w:rsidR="0074293E" w:rsidRPr="00441BFF">
        <w:rPr>
          <w:rFonts w:ascii="Arial" w:eastAsia="Times New Roman" w:hAnsi="Arial" w:cs="Arial"/>
          <w:sz w:val="22"/>
          <w:szCs w:val="22"/>
          <w:shd w:val="clear" w:color="auto" w:fill="FFFFFF"/>
        </w:rPr>
        <w:t>Continental</w:t>
      </w:r>
      <w:r w:rsidR="0074293E" w:rsidRPr="00441BFF">
        <w:rPr>
          <w:rFonts w:ascii="Arial" w:hAnsi="Arial" w:cs="Arial"/>
          <w:sz w:val="22"/>
          <w:szCs w:val="22"/>
        </w:rPr>
        <w:t xml:space="preserve">’s </w:t>
      </w:r>
      <w:r w:rsidR="00495D79" w:rsidRPr="00441BFF">
        <w:rPr>
          <w:rFonts w:ascii="Arial" w:hAnsi="Arial" w:cs="Arial"/>
          <w:sz w:val="22"/>
          <w:szCs w:val="22"/>
        </w:rPr>
        <w:t xml:space="preserve">OE-quality </w:t>
      </w:r>
      <w:r w:rsidR="0074293E" w:rsidRPr="00441BFF">
        <w:rPr>
          <w:rFonts w:ascii="Arial" w:hAnsi="Arial" w:cs="Arial"/>
          <w:sz w:val="22"/>
          <w:szCs w:val="22"/>
        </w:rPr>
        <w:t xml:space="preserve">aftermarket replacements parts, </w:t>
      </w:r>
      <w:r w:rsidR="0074293E" w:rsidRPr="00441BFF">
        <w:rPr>
          <w:rFonts w:ascii="Arial" w:hAnsi="Arial" w:cs="Arial"/>
          <w:color w:val="000000" w:themeColor="text1"/>
          <w:sz w:val="22"/>
          <w:szCs w:val="22"/>
        </w:rPr>
        <w:t xml:space="preserve">diagnostic equipment, and innovative solutions for speciality vehicles. </w:t>
      </w:r>
    </w:p>
    <w:p w14:paraId="4B1E8890" w14:textId="77777777" w:rsidR="007303C7" w:rsidRPr="00441BFF" w:rsidRDefault="007303C7" w:rsidP="0074293E">
      <w:pPr>
        <w:pStyle w:val="BodyA"/>
        <w:spacing w:line="360" w:lineRule="auto"/>
        <w:rPr>
          <w:rFonts w:ascii="Arial" w:hAnsi="Arial" w:cs="Arial"/>
          <w:color w:val="000000" w:themeColor="text1"/>
          <w:sz w:val="22"/>
          <w:szCs w:val="22"/>
        </w:rPr>
      </w:pPr>
    </w:p>
    <w:p w14:paraId="1C11DB19" w14:textId="2784AA05" w:rsidR="009C288E" w:rsidRPr="00441BFF" w:rsidRDefault="0074293E" w:rsidP="0074293E">
      <w:pPr>
        <w:pStyle w:val="BodyA"/>
        <w:spacing w:line="360" w:lineRule="auto"/>
        <w:rPr>
          <w:rFonts w:ascii="Arial" w:hAnsi="Arial" w:cs="Arial"/>
          <w:color w:val="000000" w:themeColor="text1"/>
          <w:sz w:val="22"/>
          <w:szCs w:val="22"/>
        </w:rPr>
      </w:pPr>
      <w:r w:rsidRPr="00441BFF">
        <w:rPr>
          <w:rFonts w:ascii="Arial" w:hAnsi="Arial" w:cs="Arial"/>
          <w:color w:val="000000" w:themeColor="text1"/>
          <w:sz w:val="22"/>
          <w:szCs w:val="22"/>
        </w:rPr>
        <w:t>The new website at</w:t>
      </w:r>
      <w:r w:rsidRPr="00441BFF">
        <w:rPr>
          <w:rFonts w:ascii="Arial" w:hAnsi="Arial" w:cs="Arial"/>
          <w:sz w:val="22"/>
          <w:szCs w:val="22"/>
        </w:rPr>
        <w:t xml:space="preserve"> </w:t>
      </w:r>
      <w:hyperlink r:id="rId9" w:history="1">
        <w:r w:rsidR="00441BFF" w:rsidRPr="00441BFF">
          <w:rPr>
            <w:rStyle w:val="Hyperlink"/>
            <w:rFonts w:ascii="Arial" w:hAnsi="Arial" w:cs="Arial"/>
            <w:sz w:val="22"/>
            <w:szCs w:val="22"/>
          </w:rPr>
          <w:t>continentalaftermarket.com</w:t>
        </w:r>
      </w:hyperlink>
      <w:r w:rsidR="00BD69E3" w:rsidRPr="00441BFF">
        <w:rPr>
          <w:rFonts w:ascii="Arial" w:hAnsi="Arial" w:cs="Arial"/>
          <w:sz w:val="22"/>
          <w:szCs w:val="22"/>
        </w:rPr>
        <w:t xml:space="preserve"> serve</w:t>
      </w:r>
      <w:r w:rsidR="007303C7" w:rsidRPr="00441BFF">
        <w:rPr>
          <w:rFonts w:ascii="Arial" w:hAnsi="Arial" w:cs="Arial"/>
          <w:sz w:val="22"/>
          <w:szCs w:val="22"/>
        </w:rPr>
        <w:t>s</w:t>
      </w:r>
      <w:r w:rsidR="00BD69E3" w:rsidRPr="00441BFF">
        <w:rPr>
          <w:rFonts w:ascii="Arial" w:hAnsi="Arial" w:cs="Arial"/>
          <w:sz w:val="22"/>
          <w:szCs w:val="22"/>
        </w:rPr>
        <w:t xml:space="preserve"> as a central location for </w:t>
      </w:r>
      <w:r w:rsidR="005F782E" w:rsidRPr="00441BFF">
        <w:rPr>
          <w:rFonts w:ascii="Arial" w:hAnsi="Arial" w:cs="Arial"/>
          <w:sz w:val="22"/>
          <w:szCs w:val="22"/>
        </w:rPr>
        <w:t xml:space="preserve">all </w:t>
      </w:r>
      <w:r w:rsidR="00BD69E3" w:rsidRPr="00441BFF">
        <w:rPr>
          <w:rFonts w:ascii="Arial" w:hAnsi="Arial" w:cs="Arial"/>
          <w:sz w:val="22"/>
          <w:szCs w:val="22"/>
        </w:rPr>
        <w:t>product</w:t>
      </w:r>
      <w:r w:rsidRPr="00441BFF">
        <w:rPr>
          <w:rFonts w:ascii="Arial" w:hAnsi="Arial" w:cs="Arial"/>
          <w:sz w:val="22"/>
          <w:szCs w:val="22"/>
        </w:rPr>
        <w:t xml:space="preserve"> information,</w:t>
      </w:r>
      <w:r w:rsidR="00BD69E3" w:rsidRPr="00441BFF">
        <w:rPr>
          <w:rFonts w:ascii="Arial" w:hAnsi="Arial" w:cs="Arial"/>
          <w:sz w:val="22"/>
          <w:szCs w:val="22"/>
        </w:rPr>
        <w:t xml:space="preserve"> </w:t>
      </w:r>
      <w:r w:rsidRPr="00441BFF">
        <w:rPr>
          <w:rFonts w:ascii="Arial" w:hAnsi="Arial" w:cs="Arial"/>
          <w:sz w:val="22"/>
          <w:szCs w:val="22"/>
        </w:rPr>
        <w:t xml:space="preserve">cataloging, </w:t>
      </w:r>
      <w:r w:rsidR="00BD69E3" w:rsidRPr="00441BFF">
        <w:rPr>
          <w:rFonts w:ascii="Arial" w:hAnsi="Arial" w:cs="Arial"/>
          <w:sz w:val="22"/>
          <w:szCs w:val="22"/>
        </w:rPr>
        <w:t xml:space="preserve">training, </w:t>
      </w:r>
      <w:r w:rsidR="00612B49" w:rsidRPr="00441BFF">
        <w:rPr>
          <w:rFonts w:ascii="Arial" w:hAnsi="Arial" w:cs="Arial"/>
          <w:sz w:val="22"/>
          <w:szCs w:val="22"/>
        </w:rPr>
        <w:t xml:space="preserve">news, </w:t>
      </w:r>
      <w:r w:rsidR="00BD69E3" w:rsidRPr="00441BFF">
        <w:rPr>
          <w:rFonts w:ascii="Arial" w:hAnsi="Arial" w:cs="Arial"/>
          <w:sz w:val="22"/>
          <w:szCs w:val="22"/>
        </w:rPr>
        <w:t>and more.</w:t>
      </w:r>
      <w:r w:rsidRPr="00441BFF">
        <w:rPr>
          <w:rFonts w:ascii="Arial" w:hAnsi="Arial" w:cs="Arial"/>
          <w:sz w:val="22"/>
          <w:szCs w:val="22"/>
        </w:rPr>
        <w:t xml:space="preserve"> It allow</w:t>
      </w:r>
      <w:r w:rsidR="00323F6A" w:rsidRPr="00441BFF">
        <w:rPr>
          <w:rFonts w:ascii="Arial" w:hAnsi="Arial" w:cs="Arial"/>
          <w:sz w:val="22"/>
          <w:szCs w:val="22"/>
        </w:rPr>
        <w:t>s</w:t>
      </w:r>
      <w:r w:rsidRPr="00441BFF">
        <w:rPr>
          <w:rFonts w:ascii="Arial" w:hAnsi="Arial" w:cs="Arial"/>
          <w:sz w:val="22"/>
          <w:szCs w:val="22"/>
        </w:rPr>
        <w:t xml:space="preserve"> easy access to all of Continental’s brands including </w:t>
      </w:r>
      <w:r w:rsidR="00F3102C" w:rsidRPr="00441BFF">
        <w:rPr>
          <w:rFonts w:ascii="Arial" w:hAnsi="Arial" w:cs="Arial"/>
          <w:sz w:val="22"/>
          <w:szCs w:val="22"/>
        </w:rPr>
        <w:t xml:space="preserve">ATE </w:t>
      </w:r>
      <w:r w:rsidR="00441BFF">
        <w:rPr>
          <w:rFonts w:ascii="Arial" w:hAnsi="Arial" w:cs="Arial"/>
          <w:sz w:val="22"/>
          <w:szCs w:val="22"/>
        </w:rPr>
        <w:t>B</w:t>
      </w:r>
      <w:r w:rsidR="00F3102C" w:rsidRPr="00441BFF">
        <w:rPr>
          <w:rFonts w:ascii="Arial" w:hAnsi="Arial" w:cs="Arial"/>
          <w:sz w:val="22"/>
          <w:szCs w:val="22"/>
        </w:rPr>
        <w:t>rake</w:t>
      </w:r>
      <w:r w:rsidRPr="00441BFF">
        <w:rPr>
          <w:rFonts w:ascii="Arial" w:hAnsi="Arial" w:cs="Arial"/>
          <w:sz w:val="22"/>
          <w:szCs w:val="22"/>
        </w:rPr>
        <w:t xml:space="preserve"> </w:t>
      </w:r>
      <w:r w:rsidR="00441BFF">
        <w:rPr>
          <w:rFonts w:ascii="Arial" w:hAnsi="Arial" w:cs="Arial"/>
          <w:sz w:val="22"/>
          <w:szCs w:val="22"/>
        </w:rPr>
        <w:t>S</w:t>
      </w:r>
      <w:r w:rsidRPr="00441BFF">
        <w:rPr>
          <w:rFonts w:ascii="Arial" w:hAnsi="Arial" w:cs="Arial"/>
          <w:sz w:val="22"/>
          <w:szCs w:val="22"/>
        </w:rPr>
        <w:t>ystems</w:t>
      </w:r>
      <w:r w:rsidR="00F3102C" w:rsidRPr="00441BFF">
        <w:rPr>
          <w:rFonts w:ascii="Arial" w:hAnsi="Arial" w:cs="Arial"/>
          <w:sz w:val="22"/>
          <w:szCs w:val="22"/>
        </w:rPr>
        <w:t>, REDI-Sensor</w:t>
      </w:r>
      <w:r w:rsidRPr="00441BFF">
        <w:rPr>
          <w:rFonts w:ascii="Arial" w:hAnsi="Arial" w:cs="Arial"/>
          <w:sz w:val="22"/>
          <w:szCs w:val="22"/>
        </w:rPr>
        <w:t>™</w:t>
      </w:r>
      <w:r w:rsidR="00F3102C" w:rsidRPr="00441BFF">
        <w:rPr>
          <w:rFonts w:ascii="Arial" w:hAnsi="Arial" w:cs="Arial"/>
          <w:sz w:val="22"/>
          <w:szCs w:val="22"/>
        </w:rPr>
        <w:t xml:space="preserve"> </w:t>
      </w:r>
      <w:r w:rsidR="00441BFF">
        <w:rPr>
          <w:rFonts w:ascii="Arial" w:hAnsi="Arial" w:cs="Arial"/>
          <w:sz w:val="22"/>
          <w:szCs w:val="22"/>
        </w:rPr>
        <w:t>M</w:t>
      </w:r>
      <w:r w:rsidR="00F3102C" w:rsidRPr="00441BFF">
        <w:rPr>
          <w:rFonts w:ascii="Arial" w:hAnsi="Arial" w:cs="Arial"/>
          <w:sz w:val="22"/>
          <w:szCs w:val="22"/>
        </w:rPr>
        <w:t>ulti-</w:t>
      </w:r>
      <w:r w:rsidR="00441BFF">
        <w:rPr>
          <w:rFonts w:ascii="Arial" w:hAnsi="Arial" w:cs="Arial"/>
          <w:sz w:val="22"/>
          <w:szCs w:val="22"/>
        </w:rPr>
        <w:t>A</w:t>
      </w:r>
      <w:r w:rsidR="00F3102C" w:rsidRPr="00441BFF">
        <w:rPr>
          <w:rFonts w:ascii="Arial" w:hAnsi="Arial" w:cs="Arial"/>
          <w:sz w:val="22"/>
          <w:szCs w:val="22"/>
        </w:rPr>
        <w:t xml:space="preserve">pplication TPMS </w:t>
      </w:r>
      <w:r w:rsidR="00441BFF">
        <w:rPr>
          <w:rFonts w:ascii="Arial" w:hAnsi="Arial" w:cs="Arial"/>
          <w:sz w:val="22"/>
          <w:szCs w:val="22"/>
        </w:rPr>
        <w:t>S</w:t>
      </w:r>
      <w:r w:rsidR="00F3102C" w:rsidRPr="00441BFF">
        <w:rPr>
          <w:rFonts w:ascii="Arial" w:hAnsi="Arial" w:cs="Arial"/>
          <w:sz w:val="22"/>
          <w:szCs w:val="22"/>
        </w:rPr>
        <w:t>ensors, Autodiagnos</w:t>
      </w:r>
      <w:r w:rsidRPr="00441BFF">
        <w:rPr>
          <w:rFonts w:ascii="Arial" w:hAnsi="Arial" w:cs="Arial"/>
          <w:sz w:val="22"/>
          <w:szCs w:val="22"/>
        </w:rPr>
        <w:t>™</w:t>
      </w:r>
      <w:r w:rsidR="00F3102C" w:rsidRPr="00441BFF">
        <w:rPr>
          <w:rFonts w:ascii="Arial" w:hAnsi="Arial" w:cs="Arial"/>
          <w:sz w:val="22"/>
          <w:szCs w:val="22"/>
        </w:rPr>
        <w:t xml:space="preserve"> </w:t>
      </w:r>
      <w:r w:rsidR="00441BFF">
        <w:rPr>
          <w:rFonts w:ascii="Arial" w:hAnsi="Arial" w:cs="Arial"/>
          <w:sz w:val="22"/>
          <w:szCs w:val="22"/>
        </w:rPr>
        <w:t>A</w:t>
      </w:r>
      <w:r w:rsidR="00F3102C" w:rsidRPr="00441BFF">
        <w:rPr>
          <w:rFonts w:ascii="Arial" w:hAnsi="Arial" w:cs="Arial"/>
          <w:sz w:val="22"/>
          <w:szCs w:val="22"/>
        </w:rPr>
        <w:t xml:space="preserve">utomotive </w:t>
      </w:r>
      <w:r w:rsidR="00441BFF">
        <w:rPr>
          <w:rFonts w:ascii="Arial" w:hAnsi="Arial" w:cs="Arial"/>
          <w:sz w:val="22"/>
          <w:szCs w:val="22"/>
        </w:rPr>
        <w:t>D</w:t>
      </w:r>
      <w:r w:rsidR="00F3102C" w:rsidRPr="00441BFF">
        <w:rPr>
          <w:rFonts w:ascii="Arial" w:hAnsi="Arial" w:cs="Arial"/>
          <w:sz w:val="22"/>
          <w:szCs w:val="22"/>
        </w:rPr>
        <w:t xml:space="preserve">iagnostic </w:t>
      </w:r>
      <w:r w:rsidR="00441BFF">
        <w:rPr>
          <w:rFonts w:ascii="Arial" w:hAnsi="Arial" w:cs="Arial"/>
          <w:sz w:val="22"/>
          <w:szCs w:val="22"/>
        </w:rPr>
        <w:t>T</w:t>
      </w:r>
      <w:r w:rsidR="00F3102C" w:rsidRPr="00441BFF">
        <w:rPr>
          <w:rFonts w:ascii="Arial" w:hAnsi="Arial" w:cs="Arial"/>
          <w:sz w:val="22"/>
          <w:szCs w:val="22"/>
        </w:rPr>
        <w:t>ools, ClearContact</w:t>
      </w:r>
      <w:r w:rsidRPr="00441BFF">
        <w:rPr>
          <w:rFonts w:ascii="Arial" w:hAnsi="Arial" w:cs="Arial"/>
          <w:sz w:val="22"/>
          <w:szCs w:val="22"/>
        </w:rPr>
        <w:t>™</w:t>
      </w:r>
      <w:r w:rsidR="00F3102C" w:rsidRPr="00441BFF">
        <w:rPr>
          <w:rFonts w:ascii="Arial" w:hAnsi="Arial" w:cs="Arial"/>
          <w:sz w:val="22"/>
          <w:szCs w:val="22"/>
        </w:rPr>
        <w:t xml:space="preserve"> </w:t>
      </w:r>
      <w:r w:rsidR="00441BFF">
        <w:rPr>
          <w:rFonts w:ascii="Arial" w:hAnsi="Arial" w:cs="Arial"/>
          <w:sz w:val="22"/>
          <w:szCs w:val="22"/>
        </w:rPr>
        <w:t>P</w:t>
      </w:r>
      <w:r w:rsidR="00F3102C" w:rsidRPr="00441BFF">
        <w:rPr>
          <w:rFonts w:ascii="Arial" w:hAnsi="Arial" w:cs="Arial"/>
          <w:sz w:val="22"/>
          <w:szCs w:val="22"/>
        </w:rPr>
        <w:t xml:space="preserve">remium </w:t>
      </w:r>
      <w:r w:rsidR="00441BFF">
        <w:rPr>
          <w:rFonts w:ascii="Arial" w:hAnsi="Arial" w:cs="Arial"/>
          <w:sz w:val="22"/>
          <w:szCs w:val="22"/>
        </w:rPr>
        <w:t>B</w:t>
      </w:r>
      <w:r w:rsidR="00F3102C" w:rsidRPr="00441BFF">
        <w:rPr>
          <w:rFonts w:ascii="Arial" w:hAnsi="Arial" w:cs="Arial"/>
          <w:sz w:val="22"/>
          <w:szCs w:val="22"/>
        </w:rPr>
        <w:t xml:space="preserve">eam </w:t>
      </w:r>
      <w:r w:rsidR="00441BFF">
        <w:rPr>
          <w:rFonts w:ascii="Arial" w:hAnsi="Arial" w:cs="Arial"/>
          <w:sz w:val="22"/>
          <w:szCs w:val="22"/>
        </w:rPr>
        <w:t>W</w:t>
      </w:r>
      <w:r w:rsidR="00F3102C" w:rsidRPr="00441BFF">
        <w:rPr>
          <w:rFonts w:ascii="Arial" w:hAnsi="Arial" w:cs="Arial"/>
          <w:sz w:val="22"/>
          <w:szCs w:val="22"/>
        </w:rPr>
        <w:t xml:space="preserve">iper </w:t>
      </w:r>
      <w:r w:rsidR="00441BFF">
        <w:rPr>
          <w:rFonts w:ascii="Arial" w:hAnsi="Arial" w:cs="Arial"/>
          <w:sz w:val="22"/>
          <w:szCs w:val="22"/>
        </w:rPr>
        <w:t>B</w:t>
      </w:r>
      <w:r w:rsidR="00F3102C" w:rsidRPr="00441BFF">
        <w:rPr>
          <w:rFonts w:ascii="Arial" w:hAnsi="Arial" w:cs="Arial"/>
          <w:sz w:val="22"/>
          <w:szCs w:val="22"/>
        </w:rPr>
        <w:t>lades</w:t>
      </w:r>
      <w:r w:rsidRPr="00441BFF">
        <w:rPr>
          <w:rFonts w:ascii="Arial" w:hAnsi="Arial" w:cs="Arial"/>
          <w:sz w:val="22"/>
          <w:szCs w:val="22"/>
        </w:rPr>
        <w:t xml:space="preserve">, and Continental </w:t>
      </w:r>
      <w:r w:rsidR="00441BFF">
        <w:rPr>
          <w:rFonts w:ascii="Arial" w:hAnsi="Arial" w:cs="Arial"/>
          <w:sz w:val="22"/>
          <w:szCs w:val="22"/>
        </w:rPr>
        <w:t>S</w:t>
      </w:r>
      <w:r w:rsidRPr="00441BFF">
        <w:rPr>
          <w:rFonts w:ascii="Arial" w:hAnsi="Arial" w:cs="Arial"/>
          <w:sz w:val="22"/>
          <w:szCs w:val="22"/>
        </w:rPr>
        <w:t xml:space="preserve">peciality </w:t>
      </w:r>
      <w:r w:rsidR="00441BFF">
        <w:rPr>
          <w:rFonts w:ascii="Arial" w:hAnsi="Arial" w:cs="Arial"/>
          <w:sz w:val="22"/>
          <w:szCs w:val="22"/>
        </w:rPr>
        <w:t>V</w:t>
      </w:r>
      <w:r w:rsidRPr="00441BFF">
        <w:rPr>
          <w:rFonts w:ascii="Arial" w:hAnsi="Arial" w:cs="Arial"/>
          <w:sz w:val="22"/>
          <w:szCs w:val="22"/>
        </w:rPr>
        <w:t xml:space="preserve">ehicle </w:t>
      </w:r>
      <w:r w:rsidR="00441BFF">
        <w:rPr>
          <w:rFonts w:ascii="Arial" w:hAnsi="Arial" w:cs="Arial"/>
          <w:sz w:val="22"/>
          <w:szCs w:val="22"/>
        </w:rPr>
        <w:t>S</w:t>
      </w:r>
      <w:r w:rsidRPr="00441BFF">
        <w:rPr>
          <w:rFonts w:ascii="Arial" w:hAnsi="Arial" w:cs="Arial"/>
          <w:sz w:val="22"/>
          <w:szCs w:val="22"/>
        </w:rPr>
        <w:t>olutions</w:t>
      </w:r>
      <w:r w:rsidR="00F3102C" w:rsidRPr="00441BFF">
        <w:rPr>
          <w:rFonts w:ascii="Arial" w:hAnsi="Arial" w:cs="Arial"/>
          <w:sz w:val="22"/>
          <w:szCs w:val="22"/>
        </w:rPr>
        <w:t xml:space="preserve">. </w:t>
      </w:r>
    </w:p>
    <w:p w14:paraId="740F0287" w14:textId="77777777" w:rsidR="009C288E" w:rsidRPr="00441BFF" w:rsidRDefault="009C288E" w:rsidP="009C288E">
      <w:pPr>
        <w:spacing w:line="360" w:lineRule="auto"/>
        <w:rPr>
          <w:rFonts w:ascii="Arial" w:hAnsi="Arial" w:cs="Arial"/>
          <w:sz w:val="22"/>
          <w:szCs w:val="22"/>
        </w:rPr>
      </w:pPr>
    </w:p>
    <w:p w14:paraId="5290AD88" w14:textId="091FE322" w:rsidR="00925FFF" w:rsidRPr="00441BFF" w:rsidRDefault="00925FFF" w:rsidP="00925FFF">
      <w:pPr>
        <w:spacing w:line="360" w:lineRule="auto"/>
        <w:rPr>
          <w:rFonts w:ascii="Arial" w:hAnsi="Arial" w:cs="Arial"/>
          <w:sz w:val="22"/>
          <w:szCs w:val="22"/>
        </w:rPr>
      </w:pPr>
      <w:r w:rsidRPr="00441BFF">
        <w:rPr>
          <w:rFonts w:ascii="Arial" w:hAnsi="Arial" w:cs="Arial"/>
          <w:sz w:val="22"/>
          <w:szCs w:val="22"/>
        </w:rPr>
        <w:t xml:space="preserve">A major component of the new website is the Continental Online Parts Catalog, </w:t>
      </w:r>
      <w:r w:rsidR="007303C7" w:rsidRPr="00441BFF">
        <w:rPr>
          <w:rFonts w:ascii="Arial" w:hAnsi="Arial" w:cs="Arial"/>
          <w:sz w:val="22"/>
          <w:szCs w:val="22"/>
        </w:rPr>
        <w:t>that offers</w:t>
      </w:r>
      <w:r w:rsidRPr="00441BFF">
        <w:rPr>
          <w:rFonts w:ascii="Arial" w:hAnsi="Arial" w:cs="Arial"/>
          <w:sz w:val="22"/>
          <w:szCs w:val="22"/>
        </w:rPr>
        <w:t xml:space="preserve"> an easy and simple</w:t>
      </w:r>
      <w:r w:rsidR="007303C7" w:rsidRPr="00441BFF">
        <w:rPr>
          <w:rFonts w:ascii="Arial" w:hAnsi="Arial" w:cs="Arial"/>
          <w:sz w:val="22"/>
          <w:szCs w:val="22"/>
        </w:rPr>
        <w:t>-</w:t>
      </w:r>
      <w:r w:rsidRPr="00441BFF">
        <w:rPr>
          <w:rFonts w:ascii="Arial" w:hAnsi="Arial" w:cs="Arial"/>
          <w:sz w:val="22"/>
          <w:szCs w:val="22"/>
        </w:rPr>
        <w:t>to</w:t>
      </w:r>
      <w:r w:rsidR="007303C7" w:rsidRPr="00441BFF">
        <w:rPr>
          <w:rFonts w:ascii="Arial" w:hAnsi="Arial" w:cs="Arial"/>
          <w:sz w:val="22"/>
          <w:szCs w:val="22"/>
        </w:rPr>
        <w:t>-</w:t>
      </w:r>
      <w:r w:rsidRPr="00441BFF">
        <w:rPr>
          <w:rFonts w:ascii="Arial" w:hAnsi="Arial" w:cs="Arial"/>
          <w:sz w:val="22"/>
          <w:szCs w:val="22"/>
        </w:rPr>
        <w:t xml:space="preserve">use year/make/model look-up </w:t>
      </w:r>
      <w:r w:rsidR="007303C7" w:rsidRPr="00441BFF">
        <w:rPr>
          <w:rFonts w:ascii="Arial" w:hAnsi="Arial" w:cs="Arial"/>
          <w:sz w:val="22"/>
          <w:szCs w:val="22"/>
        </w:rPr>
        <w:t>alon</w:t>
      </w:r>
      <w:r w:rsidR="00323F6A" w:rsidRPr="00441BFF">
        <w:rPr>
          <w:rFonts w:ascii="Arial" w:hAnsi="Arial" w:cs="Arial"/>
          <w:sz w:val="22"/>
          <w:szCs w:val="22"/>
        </w:rPr>
        <w:t>g</w:t>
      </w:r>
      <w:r w:rsidR="007303C7" w:rsidRPr="00441BFF">
        <w:rPr>
          <w:rFonts w:ascii="Arial" w:hAnsi="Arial" w:cs="Arial"/>
          <w:sz w:val="22"/>
          <w:szCs w:val="22"/>
        </w:rPr>
        <w:t xml:space="preserve"> with a</w:t>
      </w:r>
      <w:r w:rsidRPr="00441BFF">
        <w:rPr>
          <w:rFonts w:ascii="Arial" w:hAnsi="Arial" w:cs="Arial"/>
          <w:sz w:val="22"/>
          <w:szCs w:val="22"/>
        </w:rPr>
        <w:t xml:space="preserve"> VIN search, cross reference, Buyer’s guide, a where-to-buy feature, and links to product information and specific</w:t>
      </w:r>
      <w:r w:rsidR="00323F6A" w:rsidRPr="00441BFF">
        <w:rPr>
          <w:rFonts w:ascii="Arial" w:hAnsi="Arial" w:cs="Arial"/>
          <w:sz w:val="22"/>
          <w:szCs w:val="22"/>
        </w:rPr>
        <w:t>a</w:t>
      </w:r>
      <w:r w:rsidRPr="00441BFF">
        <w:rPr>
          <w:rFonts w:ascii="Arial" w:hAnsi="Arial" w:cs="Arial"/>
          <w:sz w:val="22"/>
          <w:szCs w:val="22"/>
        </w:rPr>
        <w:t>tions, how-to videos, and technical document downloads.</w:t>
      </w:r>
    </w:p>
    <w:p w14:paraId="1B106880" w14:textId="77777777" w:rsidR="00925FFF" w:rsidRPr="00441BFF" w:rsidRDefault="00925FFF" w:rsidP="009C288E">
      <w:pPr>
        <w:spacing w:line="360" w:lineRule="auto"/>
        <w:rPr>
          <w:rFonts w:ascii="Arial" w:hAnsi="Arial" w:cs="Arial"/>
          <w:sz w:val="22"/>
          <w:szCs w:val="22"/>
        </w:rPr>
      </w:pPr>
    </w:p>
    <w:p w14:paraId="7EE0FAF0" w14:textId="65AB5DF5" w:rsidR="009C288E" w:rsidRPr="00441BFF" w:rsidRDefault="00925FFF" w:rsidP="009C288E">
      <w:pPr>
        <w:spacing w:line="360" w:lineRule="auto"/>
        <w:rPr>
          <w:rFonts w:ascii="Arial" w:hAnsi="Arial" w:cs="Arial"/>
          <w:sz w:val="22"/>
          <w:szCs w:val="22"/>
        </w:rPr>
      </w:pPr>
      <w:r w:rsidRPr="00441BFF">
        <w:rPr>
          <w:rFonts w:ascii="Arial" w:hAnsi="Arial" w:cs="Arial"/>
          <w:sz w:val="22"/>
          <w:szCs w:val="22"/>
        </w:rPr>
        <w:t xml:space="preserve">In addition to the </w:t>
      </w:r>
      <w:r w:rsidR="007303C7" w:rsidRPr="00441BFF">
        <w:rPr>
          <w:rFonts w:ascii="Arial" w:hAnsi="Arial" w:cs="Arial"/>
          <w:sz w:val="22"/>
          <w:szCs w:val="22"/>
        </w:rPr>
        <w:t xml:space="preserve">all-brand </w:t>
      </w:r>
      <w:r w:rsidRPr="00441BFF">
        <w:rPr>
          <w:rFonts w:ascii="Arial" w:hAnsi="Arial" w:cs="Arial"/>
          <w:sz w:val="22"/>
          <w:szCs w:val="22"/>
        </w:rPr>
        <w:t>online parts catalog, the Continental website a</w:t>
      </w:r>
      <w:r w:rsidR="00495D79" w:rsidRPr="00441BFF">
        <w:rPr>
          <w:rFonts w:ascii="Arial" w:hAnsi="Arial" w:cs="Arial"/>
          <w:sz w:val="22"/>
          <w:szCs w:val="22"/>
        </w:rPr>
        <w:t xml:space="preserve">lso </w:t>
      </w:r>
      <w:r w:rsidR="0074293E" w:rsidRPr="00441BFF">
        <w:rPr>
          <w:rFonts w:ascii="Arial" w:hAnsi="Arial" w:cs="Arial"/>
          <w:sz w:val="22"/>
          <w:szCs w:val="22"/>
        </w:rPr>
        <w:t>feature</w:t>
      </w:r>
      <w:r w:rsidR="00495D79" w:rsidRPr="00441BFF">
        <w:rPr>
          <w:rFonts w:ascii="Arial" w:hAnsi="Arial" w:cs="Arial"/>
          <w:sz w:val="22"/>
          <w:szCs w:val="22"/>
        </w:rPr>
        <w:t>s</w:t>
      </w:r>
      <w:r w:rsidR="0074293E" w:rsidRPr="00441BFF">
        <w:rPr>
          <w:rFonts w:ascii="Arial" w:hAnsi="Arial" w:cs="Arial"/>
          <w:sz w:val="22"/>
          <w:szCs w:val="22"/>
        </w:rPr>
        <w:t xml:space="preserve"> a </w:t>
      </w:r>
      <w:r w:rsidR="00112F47" w:rsidRPr="00441BFF">
        <w:rPr>
          <w:rFonts w:ascii="Arial" w:hAnsi="Arial" w:cs="Arial"/>
          <w:sz w:val="22"/>
          <w:szCs w:val="22"/>
        </w:rPr>
        <w:t xml:space="preserve">“Training Central” </w:t>
      </w:r>
      <w:r w:rsidR="00F3102C" w:rsidRPr="00441BFF">
        <w:rPr>
          <w:rFonts w:ascii="Arial" w:hAnsi="Arial" w:cs="Arial"/>
          <w:sz w:val="22"/>
          <w:szCs w:val="22"/>
        </w:rPr>
        <w:t xml:space="preserve">section that </w:t>
      </w:r>
      <w:r w:rsidR="007303C7" w:rsidRPr="00441BFF">
        <w:rPr>
          <w:rFonts w:ascii="Arial" w:hAnsi="Arial" w:cs="Arial"/>
          <w:sz w:val="22"/>
          <w:szCs w:val="22"/>
        </w:rPr>
        <w:t>provides</w:t>
      </w:r>
      <w:r w:rsidR="00F3102C" w:rsidRPr="00441BFF">
        <w:rPr>
          <w:rFonts w:ascii="Arial" w:hAnsi="Arial" w:cs="Arial"/>
          <w:sz w:val="22"/>
          <w:szCs w:val="22"/>
        </w:rPr>
        <w:t xml:space="preserve"> </w:t>
      </w:r>
      <w:r w:rsidR="0074293E" w:rsidRPr="00441BFF">
        <w:rPr>
          <w:rFonts w:ascii="Arial" w:hAnsi="Arial" w:cs="Arial"/>
          <w:sz w:val="22"/>
          <w:szCs w:val="22"/>
        </w:rPr>
        <w:t xml:space="preserve">a wide variety of </w:t>
      </w:r>
      <w:r w:rsidR="00F3102C" w:rsidRPr="00441BFF">
        <w:rPr>
          <w:rFonts w:ascii="Arial" w:hAnsi="Arial" w:cs="Arial"/>
          <w:sz w:val="22"/>
          <w:szCs w:val="22"/>
        </w:rPr>
        <w:t xml:space="preserve">online </w:t>
      </w:r>
      <w:r w:rsidR="00112F47" w:rsidRPr="00441BFF">
        <w:rPr>
          <w:rFonts w:ascii="Arial" w:hAnsi="Arial" w:cs="Arial"/>
          <w:sz w:val="22"/>
          <w:szCs w:val="22"/>
        </w:rPr>
        <w:t>training</w:t>
      </w:r>
      <w:r w:rsidR="0074293E" w:rsidRPr="00441BFF">
        <w:rPr>
          <w:rFonts w:ascii="Arial" w:hAnsi="Arial" w:cs="Arial"/>
          <w:sz w:val="22"/>
          <w:szCs w:val="22"/>
        </w:rPr>
        <w:t xml:space="preserve"> programs</w:t>
      </w:r>
      <w:r w:rsidR="00112F47" w:rsidRPr="00441BFF">
        <w:rPr>
          <w:rFonts w:ascii="Arial" w:hAnsi="Arial" w:cs="Arial"/>
          <w:sz w:val="22"/>
          <w:szCs w:val="22"/>
        </w:rPr>
        <w:t>, webinars, and how</w:t>
      </w:r>
      <w:r w:rsidR="00F3102C" w:rsidRPr="00441BFF">
        <w:rPr>
          <w:rFonts w:ascii="Arial" w:hAnsi="Arial" w:cs="Arial"/>
          <w:sz w:val="22"/>
          <w:szCs w:val="22"/>
        </w:rPr>
        <w:t>-</w:t>
      </w:r>
      <w:r w:rsidR="00112F47" w:rsidRPr="00441BFF">
        <w:rPr>
          <w:rFonts w:ascii="Arial" w:hAnsi="Arial" w:cs="Arial"/>
          <w:sz w:val="22"/>
          <w:szCs w:val="22"/>
        </w:rPr>
        <w:t>to</w:t>
      </w:r>
      <w:r w:rsidRPr="00441BFF">
        <w:rPr>
          <w:rFonts w:ascii="Arial" w:hAnsi="Arial" w:cs="Arial"/>
          <w:sz w:val="22"/>
          <w:szCs w:val="22"/>
        </w:rPr>
        <w:t xml:space="preserve"> </w:t>
      </w:r>
      <w:proofErr w:type="spellStart"/>
      <w:r w:rsidRPr="00441BFF">
        <w:rPr>
          <w:rFonts w:ascii="Arial" w:hAnsi="Arial" w:cs="Arial"/>
          <w:sz w:val="22"/>
          <w:szCs w:val="22"/>
        </w:rPr>
        <w:t>demostration</w:t>
      </w:r>
      <w:proofErr w:type="spellEnd"/>
      <w:r w:rsidRPr="00441BFF">
        <w:rPr>
          <w:rFonts w:ascii="Arial" w:hAnsi="Arial" w:cs="Arial"/>
          <w:sz w:val="22"/>
          <w:szCs w:val="22"/>
        </w:rPr>
        <w:t xml:space="preserve"> </w:t>
      </w:r>
      <w:r w:rsidR="00112F47" w:rsidRPr="00441BFF">
        <w:rPr>
          <w:rFonts w:ascii="Arial" w:hAnsi="Arial" w:cs="Arial"/>
          <w:sz w:val="22"/>
          <w:szCs w:val="22"/>
        </w:rPr>
        <w:t xml:space="preserve">videos </w:t>
      </w:r>
      <w:r w:rsidRPr="00441BFF">
        <w:rPr>
          <w:rFonts w:ascii="Arial" w:hAnsi="Arial" w:cs="Arial"/>
          <w:sz w:val="22"/>
          <w:szCs w:val="22"/>
        </w:rPr>
        <w:t xml:space="preserve">to help </w:t>
      </w:r>
      <w:r w:rsidR="00112F47" w:rsidRPr="00441BFF">
        <w:rPr>
          <w:rFonts w:ascii="Arial" w:hAnsi="Arial" w:cs="Arial"/>
          <w:sz w:val="22"/>
          <w:szCs w:val="22"/>
        </w:rPr>
        <w:t>users expand their technical knowledge</w:t>
      </w:r>
      <w:r w:rsidRPr="00441BFF">
        <w:rPr>
          <w:rFonts w:ascii="Arial" w:hAnsi="Arial" w:cs="Arial"/>
          <w:sz w:val="22"/>
          <w:szCs w:val="22"/>
        </w:rPr>
        <w:t xml:space="preserve"> about the products and their specific applications</w:t>
      </w:r>
      <w:r w:rsidR="00135742" w:rsidRPr="00441BFF">
        <w:rPr>
          <w:rFonts w:ascii="Arial" w:hAnsi="Arial" w:cs="Arial"/>
          <w:sz w:val="22"/>
          <w:szCs w:val="22"/>
        </w:rPr>
        <w:t xml:space="preserve">. </w:t>
      </w:r>
      <w:r w:rsidRPr="00441BFF">
        <w:rPr>
          <w:rFonts w:ascii="Arial" w:hAnsi="Arial" w:cs="Arial"/>
          <w:sz w:val="22"/>
          <w:szCs w:val="22"/>
        </w:rPr>
        <w:t>Aftermarket p</w:t>
      </w:r>
      <w:r w:rsidR="00112F47" w:rsidRPr="00441BFF">
        <w:rPr>
          <w:rFonts w:ascii="Arial" w:hAnsi="Arial" w:cs="Arial"/>
          <w:sz w:val="22"/>
          <w:szCs w:val="22"/>
        </w:rPr>
        <w:t xml:space="preserve">roducts </w:t>
      </w:r>
      <w:r w:rsidRPr="00441BFF">
        <w:rPr>
          <w:rFonts w:ascii="Arial" w:hAnsi="Arial" w:cs="Arial"/>
          <w:sz w:val="22"/>
          <w:szCs w:val="22"/>
        </w:rPr>
        <w:t xml:space="preserve">currently featured </w:t>
      </w:r>
      <w:r w:rsidR="00DD0E5E" w:rsidRPr="00441BFF">
        <w:rPr>
          <w:rFonts w:ascii="Arial" w:hAnsi="Arial" w:cs="Arial"/>
          <w:sz w:val="22"/>
          <w:szCs w:val="22"/>
        </w:rPr>
        <w:t xml:space="preserve">in Training Central </w:t>
      </w:r>
      <w:r w:rsidR="00112F47" w:rsidRPr="00441BFF">
        <w:rPr>
          <w:rFonts w:ascii="Arial" w:hAnsi="Arial" w:cs="Arial"/>
          <w:sz w:val="22"/>
          <w:szCs w:val="22"/>
        </w:rPr>
        <w:t>include REDI-Sensor</w:t>
      </w:r>
      <w:r w:rsidRPr="00441BFF">
        <w:rPr>
          <w:rFonts w:ascii="Arial" w:hAnsi="Arial" w:cs="Arial"/>
          <w:sz w:val="22"/>
          <w:szCs w:val="22"/>
        </w:rPr>
        <w:t xml:space="preserve"> TPMS </w:t>
      </w:r>
      <w:r w:rsidR="00441BFF">
        <w:rPr>
          <w:rFonts w:ascii="Arial" w:hAnsi="Arial" w:cs="Arial"/>
          <w:sz w:val="22"/>
          <w:szCs w:val="22"/>
        </w:rPr>
        <w:t>S</w:t>
      </w:r>
      <w:r w:rsidRPr="00441BFF">
        <w:rPr>
          <w:rFonts w:ascii="Arial" w:hAnsi="Arial" w:cs="Arial"/>
          <w:sz w:val="22"/>
          <w:szCs w:val="22"/>
        </w:rPr>
        <w:t>ensors</w:t>
      </w:r>
      <w:r w:rsidR="00112F47" w:rsidRPr="00441BFF">
        <w:rPr>
          <w:rFonts w:ascii="Arial" w:hAnsi="Arial" w:cs="Arial"/>
          <w:sz w:val="22"/>
          <w:szCs w:val="22"/>
        </w:rPr>
        <w:t xml:space="preserve">, </w:t>
      </w:r>
      <w:r w:rsidR="00612B49" w:rsidRPr="00441BFF">
        <w:rPr>
          <w:rFonts w:ascii="Arial" w:hAnsi="Arial" w:cs="Arial"/>
          <w:sz w:val="22"/>
          <w:szCs w:val="22"/>
        </w:rPr>
        <w:t xml:space="preserve">Autodiagnos </w:t>
      </w:r>
      <w:r w:rsidR="00112F47" w:rsidRPr="00441BFF">
        <w:rPr>
          <w:rFonts w:ascii="Arial" w:hAnsi="Arial" w:cs="Arial"/>
          <w:sz w:val="22"/>
          <w:szCs w:val="22"/>
        </w:rPr>
        <w:t>Pro</w:t>
      </w:r>
      <w:r w:rsidRPr="00441BFF">
        <w:rPr>
          <w:rFonts w:ascii="Arial" w:hAnsi="Arial" w:cs="Arial"/>
          <w:sz w:val="22"/>
          <w:szCs w:val="22"/>
        </w:rPr>
        <w:t xml:space="preserve"> and TPMS tools</w:t>
      </w:r>
      <w:r w:rsidR="00112F47" w:rsidRPr="00441BFF">
        <w:rPr>
          <w:rFonts w:ascii="Arial" w:hAnsi="Arial" w:cs="Arial"/>
          <w:sz w:val="22"/>
          <w:szCs w:val="22"/>
        </w:rPr>
        <w:t xml:space="preserve">, and </w:t>
      </w:r>
      <w:r w:rsidR="00135742" w:rsidRPr="00441BFF">
        <w:rPr>
          <w:rFonts w:ascii="Arial" w:hAnsi="Arial" w:cs="Arial"/>
          <w:sz w:val="22"/>
          <w:szCs w:val="22"/>
        </w:rPr>
        <w:t xml:space="preserve">Continental </w:t>
      </w:r>
      <w:r w:rsidR="00441BFF">
        <w:rPr>
          <w:rFonts w:ascii="Arial" w:hAnsi="Arial" w:cs="Arial"/>
          <w:sz w:val="22"/>
          <w:szCs w:val="22"/>
        </w:rPr>
        <w:t>H</w:t>
      </w:r>
      <w:r w:rsidR="00112F47" w:rsidRPr="00441BFF">
        <w:rPr>
          <w:rFonts w:ascii="Arial" w:hAnsi="Arial" w:cs="Arial"/>
          <w:sz w:val="22"/>
          <w:szCs w:val="22"/>
        </w:rPr>
        <w:t xml:space="preserve">ybrid </w:t>
      </w:r>
      <w:r w:rsidR="00441BFF">
        <w:rPr>
          <w:rFonts w:ascii="Arial" w:hAnsi="Arial" w:cs="Arial"/>
          <w:sz w:val="22"/>
          <w:szCs w:val="22"/>
        </w:rPr>
        <w:t>B</w:t>
      </w:r>
      <w:r w:rsidRPr="00441BFF">
        <w:rPr>
          <w:rFonts w:ascii="Arial" w:hAnsi="Arial" w:cs="Arial"/>
          <w:sz w:val="22"/>
          <w:szCs w:val="22"/>
        </w:rPr>
        <w:t xml:space="preserve">attery </w:t>
      </w:r>
      <w:r w:rsidR="00441BFF">
        <w:rPr>
          <w:rFonts w:ascii="Arial" w:hAnsi="Arial" w:cs="Arial"/>
          <w:sz w:val="22"/>
          <w:szCs w:val="22"/>
        </w:rPr>
        <w:t>C</w:t>
      </w:r>
      <w:r w:rsidR="00112F47" w:rsidRPr="00441BFF">
        <w:rPr>
          <w:rFonts w:ascii="Arial" w:hAnsi="Arial" w:cs="Arial"/>
          <w:sz w:val="22"/>
          <w:szCs w:val="22"/>
        </w:rPr>
        <w:t xml:space="preserve">ooling </w:t>
      </w:r>
      <w:r w:rsidR="00441BFF">
        <w:rPr>
          <w:rFonts w:ascii="Arial" w:hAnsi="Arial" w:cs="Arial"/>
          <w:sz w:val="22"/>
          <w:szCs w:val="22"/>
        </w:rPr>
        <w:t>F</w:t>
      </w:r>
      <w:r w:rsidR="00112F47" w:rsidRPr="00441BFF">
        <w:rPr>
          <w:rFonts w:ascii="Arial" w:hAnsi="Arial" w:cs="Arial"/>
          <w:sz w:val="22"/>
          <w:szCs w:val="22"/>
        </w:rPr>
        <w:t>ans</w:t>
      </w:r>
      <w:r w:rsidRPr="00441BFF">
        <w:rPr>
          <w:rFonts w:ascii="Arial" w:hAnsi="Arial" w:cs="Arial"/>
          <w:sz w:val="22"/>
          <w:szCs w:val="22"/>
        </w:rPr>
        <w:t xml:space="preserve"> and </w:t>
      </w:r>
      <w:r w:rsidR="00441BFF">
        <w:rPr>
          <w:rFonts w:ascii="Arial" w:hAnsi="Arial" w:cs="Arial"/>
          <w:sz w:val="22"/>
          <w:szCs w:val="22"/>
        </w:rPr>
        <w:t>C</w:t>
      </w:r>
      <w:r w:rsidRPr="00441BFF">
        <w:rPr>
          <w:rFonts w:ascii="Arial" w:hAnsi="Arial" w:cs="Arial"/>
          <w:sz w:val="22"/>
          <w:szCs w:val="22"/>
        </w:rPr>
        <w:t xml:space="preserve">oolant </w:t>
      </w:r>
      <w:r w:rsidR="00441BFF">
        <w:rPr>
          <w:rFonts w:ascii="Arial" w:hAnsi="Arial" w:cs="Arial"/>
          <w:sz w:val="22"/>
          <w:szCs w:val="22"/>
        </w:rPr>
        <w:t>I</w:t>
      </w:r>
      <w:r w:rsidRPr="00441BFF">
        <w:rPr>
          <w:rFonts w:ascii="Arial" w:hAnsi="Arial" w:cs="Arial"/>
          <w:sz w:val="22"/>
          <w:szCs w:val="22"/>
        </w:rPr>
        <w:t xml:space="preserve">nverter </w:t>
      </w:r>
      <w:r w:rsidR="00441BFF">
        <w:rPr>
          <w:rFonts w:ascii="Arial" w:hAnsi="Arial" w:cs="Arial"/>
          <w:sz w:val="22"/>
          <w:szCs w:val="22"/>
        </w:rPr>
        <w:t>P</w:t>
      </w:r>
      <w:r w:rsidRPr="00441BFF">
        <w:rPr>
          <w:rFonts w:ascii="Arial" w:hAnsi="Arial" w:cs="Arial"/>
          <w:sz w:val="22"/>
          <w:szCs w:val="22"/>
        </w:rPr>
        <w:t>umps</w:t>
      </w:r>
      <w:r w:rsidR="00112F47" w:rsidRPr="00441BFF">
        <w:rPr>
          <w:rFonts w:ascii="Arial" w:hAnsi="Arial" w:cs="Arial"/>
          <w:sz w:val="22"/>
          <w:szCs w:val="22"/>
        </w:rPr>
        <w:t>.</w:t>
      </w:r>
    </w:p>
    <w:p w14:paraId="1807B9CF" w14:textId="1BFD6976" w:rsidR="009C288E" w:rsidRPr="00441BFF" w:rsidRDefault="009C288E" w:rsidP="009C288E">
      <w:pPr>
        <w:spacing w:line="360" w:lineRule="auto"/>
        <w:rPr>
          <w:rFonts w:ascii="Arial" w:hAnsi="Arial" w:cs="Arial"/>
          <w:sz w:val="22"/>
          <w:szCs w:val="22"/>
        </w:rPr>
      </w:pPr>
    </w:p>
    <w:p w14:paraId="337BFD66" w14:textId="77777777" w:rsidR="007D0194" w:rsidRDefault="007D0194" w:rsidP="009C288E">
      <w:pPr>
        <w:spacing w:line="360" w:lineRule="auto"/>
        <w:rPr>
          <w:rFonts w:ascii="Arial" w:hAnsi="Arial" w:cs="Arial"/>
          <w:sz w:val="22"/>
          <w:szCs w:val="22"/>
        </w:rPr>
      </w:pPr>
    </w:p>
    <w:p w14:paraId="63C39787" w14:textId="1A832054" w:rsidR="00495D79" w:rsidRPr="00441BFF" w:rsidRDefault="00495D79" w:rsidP="009C288E">
      <w:pPr>
        <w:spacing w:line="360" w:lineRule="auto"/>
        <w:rPr>
          <w:rFonts w:ascii="Arial" w:hAnsi="Arial" w:cs="Arial"/>
          <w:sz w:val="22"/>
          <w:szCs w:val="22"/>
        </w:rPr>
      </w:pPr>
      <w:r w:rsidRPr="00441BFF">
        <w:rPr>
          <w:rFonts w:ascii="Arial" w:hAnsi="Arial" w:cs="Arial"/>
          <w:sz w:val="22"/>
          <w:szCs w:val="22"/>
        </w:rPr>
        <w:lastRenderedPageBreak/>
        <w:t xml:space="preserve">The Continental </w:t>
      </w:r>
      <w:r w:rsidR="00441BFF">
        <w:rPr>
          <w:rFonts w:ascii="Arial" w:hAnsi="Arial" w:cs="Arial"/>
          <w:sz w:val="22"/>
          <w:szCs w:val="22"/>
        </w:rPr>
        <w:t>S</w:t>
      </w:r>
      <w:r w:rsidRPr="00441BFF">
        <w:rPr>
          <w:rFonts w:ascii="Arial" w:hAnsi="Arial" w:cs="Arial"/>
          <w:sz w:val="22"/>
          <w:szCs w:val="22"/>
        </w:rPr>
        <w:t xml:space="preserve">peciality </w:t>
      </w:r>
      <w:r w:rsidR="00441BFF">
        <w:rPr>
          <w:rFonts w:ascii="Arial" w:hAnsi="Arial" w:cs="Arial"/>
          <w:sz w:val="22"/>
          <w:szCs w:val="22"/>
        </w:rPr>
        <w:t>V</w:t>
      </w:r>
      <w:r w:rsidRPr="00441BFF">
        <w:rPr>
          <w:rFonts w:ascii="Arial" w:hAnsi="Arial" w:cs="Arial"/>
          <w:sz w:val="22"/>
          <w:szCs w:val="22"/>
        </w:rPr>
        <w:t xml:space="preserve">ehicle </w:t>
      </w:r>
      <w:r w:rsidR="00441BFF">
        <w:rPr>
          <w:rFonts w:ascii="Arial" w:hAnsi="Arial" w:cs="Arial"/>
          <w:sz w:val="22"/>
          <w:szCs w:val="22"/>
        </w:rPr>
        <w:t>S</w:t>
      </w:r>
      <w:r w:rsidRPr="00441BFF">
        <w:rPr>
          <w:rFonts w:ascii="Arial" w:hAnsi="Arial" w:cs="Arial"/>
          <w:sz w:val="22"/>
          <w:szCs w:val="22"/>
        </w:rPr>
        <w:t xml:space="preserve">olutions section provides valuable insight </w:t>
      </w:r>
      <w:r w:rsidR="00441BFF">
        <w:rPr>
          <w:rFonts w:ascii="Arial" w:hAnsi="Arial" w:cs="Arial"/>
          <w:sz w:val="22"/>
          <w:szCs w:val="22"/>
        </w:rPr>
        <w:t>into the</w:t>
      </w:r>
      <w:r w:rsidRPr="00441BFF">
        <w:rPr>
          <w:rFonts w:ascii="Arial" w:hAnsi="Arial" w:cs="Arial"/>
          <w:sz w:val="22"/>
          <w:szCs w:val="22"/>
        </w:rPr>
        <w:t xml:space="preserve"> </w:t>
      </w:r>
      <w:r w:rsidR="00547D2B" w:rsidRPr="00441BFF">
        <w:rPr>
          <w:rFonts w:ascii="Arial" w:hAnsi="Arial" w:cs="Arial"/>
          <w:sz w:val="22"/>
          <w:szCs w:val="22"/>
        </w:rPr>
        <w:t>expanding</w:t>
      </w:r>
      <w:r w:rsidR="00441BFF">
        <w:rPr>
          <w:rFonts w:ascii="Arial" w:hAnsi="Arial" w:cs="Arial"/>
          <w:sz w:val="22"/>
          <w:szCs w:val="22"/>
        </w:rPr>
        <w:t xml:space="preserve"> Continental</w:t>
      </w:r>
      <w:r w:rsidR="00547D2B" w:rsidRPr="00441BFF">
        <w:rPr>
          <w:rFonts w:ascii="Arial" w:hAnsi="Arial" w:cs="Arial"/>
          <w:sz w:val="22"/>
          <w:szCs w:val="22"/>
        </w:rPr>
        <w:t xml:space="preserve"> portfolio of </w:t>
      </w:r>
      <w:r w:rsidRPr="00441BFF">
        <w:rPr>
          <w:rFonts w:ascii="Arial" w:hAnsi="Arial" w:cs="Arial"/>
          <w:sz w:val="22"/>
          <w:szCs w:val="22"/>
        </w:rPr>
        <w:t xml:space="preserve">innovations </w:t>
      </w:r>
      <w:r w:rsidR="00547D2B" w:rsidRPr="00441BFF">
        <w:rPr>
          <w:rFonts w:ascii="Arial" w:hAnsi="Arial" w:cs="Arial"/>
          <w:sz w:val="22"/>
          <w:szCs w:val="22"/>
        </w:rPr>
        <w:t xml:space="preserve">designed to provide smart mobility, safety, and driver comfort </w:t>
      </w:r>
      <w:r w:rsidRPr="00441BFF">
        <w:rPr>
          <w:rFonts w:ascii="Arial" w:hAnsi="Arial" w:cs="Arial"/>
          <w:sz w:val="22"/>
          <w:szCs w:val="22"/>
        </w:rPr>
        <w:t>for commercial vehicles, heavy duty trucks, off-</w:t>
      </w:r>
      <w:proofErr w:type="gramStart"/>
      <w:r w:rsidRPr="00441BFF">
        <w:rPr>
          <w:rFonts w:ascii="Arial" w:hAnsi="Arial" w:cs="Arial"/>
          <w:sz w:val="22"/>
          <w:szCs w:val="22"/>
        </w:rPr>
        <w:t>highway</w:t>
      </w:r>
      <w:proofErr w:type="gramEnd"/>
      <w:r w:rsidRPr="00441BFF">
        <w:rPr>
          <w:rFonts w:ascii="Arial" w:hAnsi="Arial" w:cs="Arial"/>
          <w:sz w:val="22"/>
          <w:szCs w:val="22"/>
        </w:rPr>
        <w:t xml:space="preserve"> and agricultural equipment, as well buses and recreational vehicles.</w:t>
      </w:r>
      <w:r w:rsidR="007303C7" w:rsidRPr="00441BFF">
        <w:rPr>
          <w:rFonts w:ascii="Arial" w:hAnsi="Arial" w:cs="Arial"/>
          <w:sz w:val="22"/>
          <w:szCs w:val="22"/>
        </w:rPr>
        <w:t xml:space="preserve"> </w:t>
      </w:r>
    </w:p>
    <w:p w14:paraId="358F352B" w14:textId="77777777" w:rsidR="00E23472" w:rsidRPr="004D6FD4" w:rsidRDefault="00E23472" w:rsidP="00E23472">
      <w:pPr>
        <w:pStyle w:val="BodyA"/>
        <w:spacing w:line="360" w:lineRule="auto"/>
        <w:rPr>
          <w:rFonts w:ascii="Arial" w:hAnsi="Arial" w:cs="Arial"/>
          <w:color w:val="000000" w:themeColor="text1"/>
          <w:sz w:val="22"/>
          <w:szCs w:val="22"/>
        </w:rPr>
      </w:pPr>
    </w:p>
    <w:p w14:paraId="5DBFCCCE" w14:textId="4F03CDEC" w:rsidR="000D6F2F" w:rsidRDefault="000D6F2F" w:rsidP="000D6F2F">
      <w:pPr>
        <w:pStyle w:val="BodyA"/>
        <w:spacing w:line="360" w:lineRule="auto"/>
        <w:rPr>
          <w:rFonts w:ascii="Arial" w:hAnsi="Arial" w:cs="Arial"/>
          <w:color w:val="000000" w:themeColor="text1"/>
          <w:sz w:val="22"/>
          <w:szCs w:val="22"/>
        </w:rPr>
      </w:pPr>
      <w:r w:rsidRPr="00A86576">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w:t>
      </w:r>
      <w:r w:rsidR="00135742" w:rsidRPr="00A86576">
        <w:rPr>
          <w:rFonts w:ascii="Arial" w:hAnsi="Arial" w:cs="Arial"/>
          <w:color w:val="000000" w:themeColor="text1"/>
          <w:sz w:val="22"/>
          <w:szCs w:val="22"/>
        </w:rPr>
        <w:t>,</w:t>
      </w:r>
      <w:r w:rsidR="00135742">
        <w:rPr>
          <w:rFonts w:ascii="Arial" w:hAnsi="Arial" w:cs="Arial"/>
          <w:color w:val="000000" w:themeColor="text1"/>
          <w:sz w:val="22"/>
          <w:szCs w:val="22"/>
        </w:rPr>
        <w:t xml:space="preserve"> </w:t>
      </w:r>
      <w:r w:rsidRPr="00A86576">
        <w:rPr>
          <w:rFonts w:ascii="Arial" w:hAnsi="Arial" w:cs="Arial"/>
          <w:color w:val="000000" w:themeColor="text1"/>
          <w:sz w:val="22"/>
          <w:szCs w:val="22"/>
        </w:rPr>
        <w:t>as well as automotive diagnostic systems</w:t>
      </w:r>
      <w:r w:rsidR="00135742" w:rsidRPr="00A86576">
        <w:rPr>
          <w:rFonts w:ascii="Arial" w:hAnsi="Arial" w:cs="Arial"/>
          <w:color w:val="000000" w:themeColor="text1"/>
          <w:sz w:val="22"/>
          <w:szCs w:val="22"/>
        </w:rPr>
        <w:t>,</w:t>
      </w:r>
      <w:r w:rsidR="00135742">
        <w:rPr>
          <w:rFonts w:ascii="Arial" w:hAnsi="Arial" w:cs="Arial"/>
          <w:color w:val="000000" w:themeColor="text1"/>
          <w:sz w:val="22"/>
          <w:szCs w:val="22"/>
        </w:rPr>
        <w:t xml:space="preserve"> </w:t>
      </w:r>
      <w:r w:rsidRPr="00A86576">
        <w:rPr>
          <w:rFonts w:ascii="Arial" w:hAnsi="Arial" w:cs="Arial"/>
          <w:color w:val="000000" w:themeColor="text1"/>
          <w:sz w:val="22"/>
          <w:szCs w:val="22"/>
        </w:rPr>
        <w:t>premium wiper blades, and brake system parts and fluid.</w:t>
      </w:r>
    </w:p>
    <w:p w14:paraId="465844FB" w14:textId="77777777" w:rsidR="007D0194" w:rsidRPr="00441BFF" w:rsidRDefault="007D0194" w:rsidP="007D0194">
      <w:pPr>
        <w:spacing w:line="360" w:lineRule="auto"/>
        <w:rPr>
          <w:rFonts w:ascii="Arial" w:hAnsi="Arial" w:cs="Arial"/>
          <w:sz w:val="22"/>
          <w:szCs w:val="22"/>
        </w:rPr>
      </w:pPr>
    </w:p>
    <w:p w14:paraId="435B2A59" w14:textId="77777777" w:rsidR="007D0194" w:rsidRPr="00441BFF" w:rsidRDefault="007D0194" w:rsidP="007D0194">
      <w:pPr>
        <w:rPr>
          <w:rFonts w:ascii="Arial" w:hAnsi="Arial" w:cs="Arial"/>
          <w:color w:val="000000" w:themeColor="text1"/>
          <w:sz w:val="22"/>
          <w:szCs w:val="22"/>
        </w:rPr>
      </w:pPr>
      <w:r w:rsidRPr="00441BFF">
        <w:rPr>
          <w:rFonts w:ascii="Arial" w:hAnsi="Arial" w:cs="Arial"/>
          <w:color w:val="000000" w:themeColor="text1"/>
          <w:sz w:val="22"/>
          <w:szCs w:val="22"/>
        </w:rPr>
        <w:t xml:space="preserve">For more information, visit: </w:t>
      </w:r>
      <w:hyperlink r:id="rId10" w:history="1">
        <w:r w:rsidRPr="00441BFF">
          <w:rPr>
            <w:rStyle w:val="Hyperlink"/>
            <w:rFonts w:ascii="Arial" w:hAnsi="Arial" w:cs="Arial"/>
            <w:sz w:val="22"/>
            <w:szCs w:val="22"/>
          </w:rPr>
          <w:t>continentalaftermarket.com</w:t>
        </w:r>
      </w:hyperlink>
    </w:p>
    <w:p w14:paraId="1DB1BACE" w14:textId="5E2D0991" w:rsidR="007D0194" w:rsidRPr="007D0194" w:rsidRDefault="007D0194" w:rsidP="007D0194">
      <w:pPr>
        <w:rPr>
          <w:rFonts w:ascii="Arial" w:hAnsi="Arial" w:cs="Arial"/>
          <w:color w:val="000000" w:themeColor="text1"/>
          <w:sz w:val="22"/>
          <w:szCs w:val="22"/>
        </w:rPr>
      </w:pPr>
      <w:r w:rsidRPr="00170F0F">
        <w:rPr>
          <w:rFonts w:ascii="Arial" w:hAnsi="Arial" w:cs="Arial"/>
          <w:color w:val="000000" w:themeColor="text1"/>
          <w:sz w:val="22"/>
          <w:szCs w:val="22"/>
        </w:rPr>
        <w:t xml:space="preserve">or contact: </w:t>
      </w:r>
      <w:hyperlink r:id="rId11" w:history="1">
        <w:r w:rsidRPr="00170F0F">
          <w:rPr>
            <w:rStyle w:val="Hyperlink"/>
            <w:rFonts w:ascii="Arial" w:hAnsi="Arial" w:cs="Arial"/>
            <w:sz w:val="22"/>
            <w:szCs w:val="22"/>
          </w:rPr>
          <w:t>salessupport-us@continental.com</w:t>
        </w:r>
      </w:hyperlink>
    </w:p>
    <w:p w14:paraId="0D3608D7" w14:textId="77777777" w:rsidR="00727318" w:rsidRPr="00BB723E" w:rsidRDefault="00727318" w:rsidP="00727318">
      <w:pPr>
        <w:pStyle w:val="Boilerplate"/>
        <w:rPr>
          <w:rFonts w:eastAsia="Times New Roman" w:cs="Arial"/>
          <w:szCs w:val="20"/>
          <w:bdr w:val="nil"/>
          <w:lang w:val="en-US" w:eastAsia="en-US"/>
        </w:rPr>
      </w:pPr>
      <w:r w:rsidRPr="00BB723E">
        <w:rPr>
          <w:rFonts w:eastAsia="Times New Roman" w:cs="Arial"/>
          <w:szCs w:val="20"/>
          <w:bdr w:val="nil"/>
          <w:lang w:val="en-US" w:eastAsia="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2020, Continental generated sales of €37.7 billion and currently employs around 193,000 people in 58 countries and markets. In 2021, the company celebrates its 150th anniversary.</w:t>
      </w:r>
    </w:p>
    <w:p w14:paraId="6CFDCDE2" w14:textId="0EB2B34A" w:rsidR="00727318" w:rsidRPr="00BB723E" w:rsidRDefault="00727318" w:rsidP="00727318">
      <w:pPr>
        <w:rPr>
          <w:rFonts w:ascii="Arial" w:hAnsi="Arial" w:cs="Arial"/>
          <w:color w:val="000000"/>
          <w:sz w:val="20"/>
          <w:szCs w:val="20"/>
          <w:shd w:val="clear" w:color="auto" w:fill="FFFFFF"/>
        </w:rPr>
      </w:pPr>
      <w:r w:rsidRPr="00BB723E">
        <w:rPr>
          <w:rFonts w:ascii="Arial" w:hAnsi="Arial" w:cs="Arial"/>
          <w:color w:val="000000"/>
          <w:sz w:val="20"/>
          <w:szCs w:val="20"/>
          <w:shd w:val="clear" w:color="auto" w:fill="FFFFFF"/>
        </w:rPr>
        <w:t xml:space="preserve">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w:t>
      </w:r>
      <w:proofErr w:type="gramStart"/>
      <w:r w:rsidRPr="00BB723E">
        <w:rPr>
          <w:rFonts w:ascii="Arial" w:hAnsi="Arial" w:cs="Arial"/>
          <w:color w:val="000000"/>
          <w:sz w:val="20"/>
          <w:szCs w:val="20"/>
          <w:shd w:val="clear" w:color="auto" w:fill="FFFFFF"/>
        </w:rPr>
        <w:t>tools</w:t>
      </w:r>
      <w:proofErr w:type="gramEnd"/>
      <w:r w:rsidRPr="00BB723E">
        <w:rPr>
          <w:rFonts w:ascii="Arial" w:hAnsi="Arial" w:cs="Arial"/>
          <w:color w:val="000000"/>
          <w:sz w:val="20"/>
          <w:szCs w:val="20"/>
          <w:shd w:val="clear" w:color="auto" w:fill="FFFFFF"/>
        </w:rPr>
        <w:t xml:space="preserve"> and services for repair shops. Continental is one of the most important suppliers in the independent automotive aftermarket.</w:t>
      </w:r>
    </w:p>
    <w:p w14:paraId="7894D4CD" w14:textId="77777777" w:rsidR="00727318" w:rsidRPr="009637A2" w:rsidRDefault="00727318" w:rsidP="00727318"/>
    <w:p w14:paraId="4F3DFB08" w14:textId="77777777" w:rsidR="00E23472" w:rsidRPr="004D6FD4" w:rsidRDefault="00E23472" w:rsidP="00E23472">
      <w:pPr>
        <w:pStyle w:val="BodyA"/>
        <w:jc w:val="center"/>
        <w:rPr>
          <w:rStyle w:val="None"/>
          <w:rFonts w:ascii="Arial" w:hAnsi="Arial" w:cs="Arial"/>
          <w:i/>
          <w:iCs/>
          <w:color w:val="000000" w:themeColor="text1"/>
          <w:sz w:val="22"/>
          <w:szCs w:val="22"/>
        </w:rPr>
      </w:pPr>
    </w:p>
    <w:p w14:paraId="17D44B09" w14:textId="5AFA24FC" w:rsidR="00E23472" w:rsidRDefault="00E23472" w:rsidP="00E23472">
      <w:pPr>
        <w:pStyle w:val="BodyA"/>
        <w:rPr>
          <w:rFonts w:ascii="Arial" w:hAnsi="Arial" w:cs="Arial"/>
          <w:i/>
          <w:iCs/>
          <w:color w:val="000000" w:themeColor="text1"/>
          <w:sz w:val="22"/>
          <w:szCs w:val="22"/>
        </w:rPr>
      </w:pPr>
      <w:proofErr w:type="spellStart"/>
      <w:r w:rsidRPr="00727318">
        <w:rPr>
          <w:rStyle w:val="None"/>
          <w:rFonts w:ascii="Arial" w:hAnsi="Arial" w:cs="Arial"/>
          <w:i/>
          <w:iCs/>
          <w:color w:val="000000" w:themeColor="text1"/>
          <w:sz w:val="22"/>
          <w:szCs w:val="22"/>
          <w:lang w:val="pt-PT"/>
        </w:rPr>
        <w:t>Image</w:t>
      </w:r>
      <w:proofErr w:type="spellEnd"/>
      <w:r w:rsidRPr="00727318">
        <w:rPr>
          <w:rStyle w:val="None"/>
          <w:rFonts w:ascii="Arial" w:hAnsi="Arial" w:cs="Arial"/>
          <w:i/>
          <w:iCs/>
          <w:color w:val="000000" w:themeColor="text1"/>
          <w:sz w:val="22"/>
          <w:szCs w:val="22"/>
          <w:lang w:val="pt-PT"/>
        </w:rPr>
        <w:t xml:space="preserve"> file: </w:t>
      </w:r>
      <w:r w:rsidR="00A80BEF" w:rsidRPr="00727318">
        <w:rPr>
          <w:rStyle w:val="None"/>
          <w:rFonts w:ascii="Arial" w:hAnsi="Arial" w:cs="Arial"/>
          <w:i/>
          <w:iCs/>
          <w:color w:val="000000" w:themeColor="text1"/>
          <w:sz w:val="22"/>
          <w:szCs w:val="22"/>
        </w:rPr>
        <w:t xml:space="preserve"> Continental</w:t>
      </w:r>
      <w:r w:rsidR="00727318" w:rsidRPr="00727318">
        <w:rPr>
          <w:rStyle w:val="None"/>
          <w:rFonts w:ascii="Arial" w:hAnsi="Arial" w:cs="Arial"/>
          <w:i/>
          <w:iCs/>
          <w:color w:val="000000" w:themeColor="text1"/>
          <w:sz w:val="22"/>
          <w:szCs w:val="22"/>
        </w:rPr>
        <w:t>-</w:t>
      </w:r>
      <w:r w:rsidR="00EB6A45">
        <w:rPr>
          <w:rStyle w:val="None"/>
          <w:rFonts w:ascii="Arial" w:hAnsi="Arial" w:cs="Arial"/>
          <w:i/>
          <w:iCs/>
          <w:color w:val="000000" w:themeColor="text1"/>
          <w:sz w:val="22"/>
          <w:szCs w:val="22"/>
        </w:rPr>
        <w:t>New-</w:t>
      </w:r>
      <w:r w:rsidR="00727318" w:rsidRPr="00727318">
        <w:rPr>
          <w:rStyle w:val="None"/>
          <w:rFonts w:ascii="Arial" w:hAnsi="Arial" w:cs="Arial"/>
          <w:i/>
          <w:iCs/>
          <w:color w:val="000000" w:themeColor="text1"/>
          <w:sz w:val="22"/>
          <w:szCs w:val="22"/>
        </w:rPr>
        <w:t>A</w:t>
      </w:r>
      <w:r w:rsidR="00A80BEF" w:rsidRPr="00727318">
        <w:rPr>
          <w:rFonts w:ascii="Arial" w:hAnsi="Arial" w:cs="Arial"/>
          <w:i/>
          <w:iCs/>
          <w:color w:val="000000" w:themeColor="text1"/>
          <w:sz w:val="22"/>
          <w:szCs w:val="22"/>
        </w:rPr>
        <w:t>ftermarket</w:t>
      </w:r>
      <w:r w:rsidR="00727318" w:rsidRPr="00727318">
        <w:rPr>
          <w:rFonts w:ascii="Arial" w:hAnsi="Arial" w:cs="Arial"/>
          <w:i/>
          <w:iCs/>
          <w:color w:val="000000" w:themeColor="text1"/>
          <w:sz w:val="22"/>
          <w:szCs w:val="22"/>
        </w:rPr>
        <w:t>-W</w:t>
      </w:r>
      <w:r w:rsidR="00A80BEF" w:rsidRPr="00727318">
        <w:rPr>
          <w:rFonts w:ascii="Arial" w:hAnsi="Arial" w:cs="Arial"/>
          <w:i/>
          <w:iCs/>
          <w:color w:val="000000" w:themeColor="text1"/>
          <w:sz w:val="22"/>
          <w:szCs w:val="22"/>
        </w:rPr>
        <w:t>ebsite.jpg</w:t>
      </w:r>
    </w:p>
    <w:p w14:paraId="41A6E367" w14:textId="77777777" w:rsidR="00BB723E" w:rsidRPr="00727318" w:rsidRDefault="00BB723E" w:rsidP="00E23472">
      <w:pPr>
        <w:pStyle w:val="BodyA"/>
        <w:rPr>
          <w:rStyle w:val="None"/>
          <w:rFonts w:ascii="Arial" w:hAnsi="Arial" w:cs="Arial"/>
          <w:i/>
          <w:iCs/>
          <w:color w:val="000000" w:themeColor="text1"/>
          <w:sz w:val="22"/>
          <w:szCs w:val="22"/>
        </w:rPr>
      </w:pPr>
    </w:p>
    <w:p w14:paraId="1CAEA088" w14:textId="02CD1D43" w:rsidR="00170F0F" w:rsidRPr="00727318" w:rsidRDefault="00E23472" w:rsidP="00170F0F">
      <w:pPr>
        <w:rPr>
          <w:rFonts w:ascii="Arial" w:hAnsi="Arial" w:cs="Arial"/>
          <w:i/>
          <w:iCs/>
          <w:sz w:val="22"/>
          <w:szCs w:val="22"/>
        </w:rPr>
      </w:pPr>
      <w:r w:rsidRPr="00727318">
        <w:rPr>
          <w:rStyle w:val="None"/>
          <w:rFonts w:ascii="Arial" w:hAnsi="Arial" w:cs="Arial"/>
          <w:i/>
          <w:iCs/>
          <w:color w:val="000000" w:themeColor="text1"/>
          <w:sz w:val="22"/>
          <w:szCs w:val="22"/>
        </w:rPr>
        <w:t xml:space="preserve">Caption: </w:t>
      </w:r>
      <w:r w:rsidR="00727318" w:rsidRPr="00727318">
        <w:rPr>
          <w:rFonts w:ascii="Arial" w:hAnsi="Arial" w:cs="Arial"/>
          <w:i/>
          <w:iCs/>
          <w:color w:val="000000" w:themeColor="text1"/>
          <w:sz w:val="22"/>
          <w:szCs w:val="22"/>
        </w:rPr>
        <w:t xml:space="preserve">Continental </w:t>
      </w:r>
      <w:r w:rsidR="00727318" w:rsidRPr="00727318">
        <w:rPr>
          <w:rFonts w:ascii="Arial" w:hAnsi="Arial" w:cs="Arial"/>
          <w:i/>
          <w:iCs/>
          <w:sz w:val="22"/>
          <w:szCs w:val="22"/>
        </w:rPr>
        <w:t xml:space="preserve">launches new </w:t>
      </w:r>
      <w:r w:rsidR="00727318">
        <w:rPr>
          <w:rFonts w:ascii="Arial" w:hAnsi="Arial" w:cs="Arial"/>
          <w:i/>
          <w:iCs/>
          <w:sz w:val="22"/>
          <w:szCs w:val="22"/>
        </w:rPr>
        <w:t>N</w:t>
      </w:r>
      <w:r w:rsidR="00727318" w:rsidRPr="00727318">
        <w:rPr>
          <w:rFonts w:ascii="Arial" w:hAnsi="Arial" w:cs="Arial"/>
          <w:i/>
          <w:iCs/>
          <w:sz w:val="22"/>
          <w:szCs w:val="22"/>
        </w:rPr>
        <w:t xml:space="preserve">orth </w:t>
      </w:r>
      <w:r w:rsidR="00727318">
        <w:rPr>
          <w:rFonts w:ascii="Arial" w:hAnsi="Arial" w:cs="Arial"/>
          <w:i/>
          <w:iCs/>
          <w:sz w:val="22"/>
          <w:szCs w:val="22"/>
        </w:rPr>
        <w:t>A</w:t>
      </w:r>
      <w:r w:rsidR="00727318" w:rsidRPr="00727318">
        <w:rPr>
          <w:rFonts w:ascii="Arial" w:hAnsi="Arial" w:cs="Arial"/>
          <w:i/>
          <w:iCs/>
          <w:sz w:val="22"/>
          <w:szCs w:val="22"/>
        </w:rPr>
        <w:t xml:space="preserve">merican automotive aftermarket website </w:t>
      </w:r>
      <w:r w:rsidR="003D6FCB" w:rsidRPr="00727318">
        <w:rPr>
          <w:rFonts w:ascii="Arial" w:hAnsi="Arial" w:cs="Arial"/>
          <w:i/>
          <w:iCs/>
          <w:color w:val="000000" w:themeColor="text1"/>
          <w:sz w:val="22"/>
          <w:szCs w:val="22"/>
        </w:rPr>
        <w:t>a</w:t>
      </w:r>
      <w:r w:rsidR="00BB723E">
        <w:rPr>
          <w:rFonts w:ascii="Arial" w:hAnsi="Arial" w:cs="Arial"/>
          <w:i/>
          <w:iCs/>
          <w:color w:val="000000" w:themeColor="text1"/>
          <w:sz w:val="22"/>
          <w:szCs w:val="22"/>
        </w:rPr>
        <w:t>t</w:t>
      </w:r>
      <w:r w:rsidR="003D6FCB" w:rsidRPr="00727318">
        <w:rPr>
          <w:rFonts w:ascii="Arial" w:hAnsi="Arial" w:cs="Arial"/>
          <w:i/>
          <w:iCs/>
          <w:color w:val="000000" w:themeColor="text1"/>
          <w:sz w:val="22"/>
          <w:szCs w:val="22"/>
        </w:rPr>
        <w:t xml:space="preserve"> continentalaftermarket.com</w:t>
      </w:r>
      <w:r w:rsidR="00A511BA" w:rsidRPr="00727318">
        <w:rPr>
          <w:rFonts w:ascii="Arial" w:hAnsi="Arial" w:cs="Arial"/>
          <w:i/>
          <w:iCs/>
          <w:sz w:val="22"/>
          <w:szCs w:val="22"/>
        </w:rPr>
        <w:t>.</w:t>
      </w:r>
    </w:p>
    <w:p w14:paraId="6A30DA88" w14:textId="004A24CF" w:rsidR="00E23472" w:rsidRDefault="00E23472" w:rsidP="00E23472">
      <w:pPr>
        <w:rPr>
          <w:rFonts w:ascii="Arial" w:hAnsi="Arial" w:cs="Arial"/>
          <w:color w:val="000000" w:themeColor="text1"/>
          <w:sz w:val="22"/>
          <w:szCs w:val="22"/>
        </w:rPr>
      </w:pPr>
    </w:p>
    <w:p w14:paraId="3772B8F8" w14:textId="77777777" w:rsidR="00BB723E" w:rsidRPr="004D6FD4" w:rsidRDefault="00BB723E" w:rsidP="00E23472">
      <w:pPr>
        <w:rPr>
          <w:rFonts w:ascii="Arial" w:hAnsi="Arial" w:cs="Arial"/>
          <w:color w:val="000000" w:themeColor="text1"/>
          <w:sz w:val="22"/>
          <w:szCs w:val="22"/>
        </w:rPr>
      </w:pPr>
    </w:p>
    <w:p w14:paraId="67084753" w14:textId="0C9C9BAD" w:rsidR="00BE4713" w:rsidRPr="004D6FD4" w:rsidRDefault="00BE4713" w:rsidP="00E23472">
      <w:pPr>
        <w:rPr>
          <w:rFonts w:ascii="Arial" w:hAnsi="Arial" w:cs="Arial"/>
          <w:b/>
          <w:bCs/>
          <w:color w:val="000000" w:themeColor="text1"/>
          <w:sz w:val="22"/>
          <w:szCs w:val="22"/>
        </w:rPr>
      </w:pPr>
      <w:r w:rsidRPr="004D6FD4">
        <w:rPr>
          <w:rFonts w:ascii="Arial" w:hAnsi="Arial" w:cs="Arial"/>
          <w:b/>
          <w:bCs/>
          <w:color w:val="000000" w:themeColor="text1"/>
          <w:sz w:val="22"/>
          <w:szCs w:val="22"/>
        </w:rPr>
        <w:t>Press Contact</w:t>
      </w:r>
    </w:p>
    <w:p w14:paraId="002E8DE9" w14:textId="5FA2FFDC" w:rsidR="00E23472" w:rsidRPr="00305160" w:rsidRDefault="00E23472" w:rsidP="00BE4713">
      <w:pPr>
        <w:pStyle w:val="BodyA"/>
        <w:keepLines/>
        <w:suppressAutoHyphens/>
        <w:rPr>
          <w:rStyle w:val="None"/>
          <w:rFonts w:ascii="Arial" w:hAnsi="Arial" w:cs="Arial"/>
          <w:color w:val="000000" w:themeColor="text1"/>
          <w:sz w:val="22"/>
          <w:szCs w:val="22"/>
          <w:lang w:val="de-DE"/>
        </w:rPr>
      </w:pPr>
      <w:r w:rsidRPr="004D6FD4">
        <w:rPr>
          <w:rStyle w:val="None"/>
          <w:b/>
          <w:bCs/>
          <w:noProof/>
          <w:color w:val="000000" w:themeColor="text1"/>
        </w:rPr>
        <mc:AlternateContent>
          <mc:Choice Requires="wps">
            <w:drawing>
              <wp:inline distT="0" distB="0" distL="0" distR="0" wp14:anchorId="6DE496F1" wp14:editId="757F890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5DA2F650"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roofErr w:type="spellStart"/>
      <w:r w:rsidRPr="00305160">
        <w:rPr>
          <w:rStyle w:val="None"/>
          <w:rFonts w:ascii="Arial" w:hAnsi="Arial" w:cs="Arial"/>
          <w:color w:val="000000" w:themeColor="text1"/>
          <w:sz w:val="22"/>
          <w:szCs w:val="22"/>
          <w:shd w:val="clear" w:color="auto" w:fill="FFFFFF"/>
          <w:lang w:val="fr-FR"/>
        </w:rPr>
        <w:t>Anour</w:t>
      </w:r>
      <w:proofErr w:type="spellEnd"/>
      <w:r w:rsidRPr="00305160">
        <w:rPr>
          <w:rStyle w:val="None"/>
          <w:rFonts w:ascii="Arial" w:hAnsi="Arial" w:cs="Arial"/>
          <w:color w:val="000000" w:themeColor="text1"/>
          <w:sz w:val="22"/>
          <w:szCs w:val="22"/>
          <w:shd w:val="clear" w:color="auto" w:fill="FFFFFF"/>
        </w:rPr>
        <w:t xml:space="preserve">é </w:t>
      </w:r>
      <w:r w:rsidRPr="00305160">
        <w:rPr>
          <w:rStyle w:val="None"/>
          <w:rFonts w:ascii="Arial" w:hAnsi="Arial" w:cs="Arial"/>
          <w:color w:val="000000" w:themeColor="text1"/>
          <w:sz w:val="22"/>
          <w:szCs w:val="22"/>
          <w:shd w:val="clear" w:color="auto" w:fill="FFFFFF"/>
          <w:lang w:val="nl-NL"/>
        </w:rPr>
        <w:t>V. Fenstermaker</w:t>
      </w:r>
    </w:p>
    <w:p w14:paraId="1506D9D2" w14:textId="77777777" w:rsidR="00E23472" w:rsidRPr="00305160" w:rsidRDefault="00E23472" w:rsidP="00E23472">
      <w:pPr>
        <w:pStyle w:val="BodyAA"/>
        <w:suppressAutoHyphens/>
        <w:rPr>
          <w:rStyle w:val="None"/>
          <w:rFonts w:ascii="Arial" w:hAnsi="Arial" w:cs="Arial"/>
          <w:color w:val="000000" w:themeColor="text1"/>
          <w:shd w:val="clear" w:color="auto" w:fill="FFFFFF"/>
        </w:rPr>
      </w:pPr>
      <w:r w:rsidRPr="00305160">
        <w:rPr>
          <w:rStyle w:val="None"/>
          <w:rFonts w:ascii="Arial" w:hAnsi="Arial" w:cs="Arial"/>
          <w:color w:val="000000" w:themeColor="text1"/>
          <w:shd w:val="clear" w:color="auto" w:fill="FFFFFF"/>
        </w:rPr>
        <w:t>Marketing Communications Manager</w:t>
      </w:r>
      <w:r w:rsidRPr="00305160">
        <w:rPr>
          <w:rStyle w:val="None"/>
          <w:rFonts w:ascii="Arial" w:hAnsi="Arial" w:cs="Arial"/>
          <w:color w:val="000000" w:themeColor="text1"/>
        </w:rPr>
        <w:br/>
      </w:r>
      <w:r w:rsidRPr="00305160">
        <w:rPr>
          <w:rStyle w:val="None"/>
          <w:rFonts w:ascii="Arial" w:hAnsi="Arial" w:cs="Arial"/>
          <w:color w:val="000000" w:themeColor="text1"/>
          <w:shd w:val="clear" w:color="auto" w:fill="FFFFFF"/>
        </w:rPr>
        <w:t>Continental</w:t>
      </w:r>
    </w:p>
    <w:p w14:paraId="42DF0D48" w14:textId="77777777" w:rsidR="00E23472" w:rsidRPr="00305160" w:rsidRDefault="00E23472" w:rsidP="00E23472">
      <w:pPr>
        <w:pStyle w:val="BodyAA"/>
        <w:suppressAutoHyphens/>
        <w:rPr>
          <w:rStyle w:val="None"/>
          <w:rFonts w:ascii="Arial" w:hAnsi="Arial" w:cs="Arial"/>
          <w:color w:val="000000" w:themeColor="text1"/>
          <w:shd w:val="clear" w:color="auto" w:fill="FFFFFF"/>
        </w:rPr>
      </w:pPr>
      <w:r w:rsidRPr="00305160">
        <w:rPr>
          <w:rStyle w:val="None"/>
          <w:rFonts w:ascii="Arial" w:hAnsi="Arial" w:cs="Arial"/>
          <w:color w:val="000000" w:themeColor="text1"/>
          <w:shd w:val="clear" w:color="auto" w:fill="FFFFFF"/>
        </w:rPr>
        <w:t>Vehicle Networking and Information (VNI) </w:t>
      </w:r>
    </w:p>
    <w:p w14:paraId="020D49A6" w14:textId="77777777" w:rsidR="00E23472" w:rsidRPr="00305160" w:rsidRDefault="00E23472" w:rsidP="00E23472">
      <w:pPr>
        <w:pStyle w:val="BodyA"/>
        <w:suppressAutoHyphens/>
        <w:rPr>
          <w:rStyle w:val="None"/>
          <w:rFonts w:ascii="Arial" w:eastAsia="Times New Roman" w:hAnsi="Arial" w:cs="Arial"/>
          <w:color w:val="000000" w:themeColor="text1"/>
          <w:sz w:val="22"/>
          <w:szCs w:val="22"/>
        </w:rPr>
      </w:pPr>
      <w:r w:rsidRPr="00305160">
        <w:rPr>
          <w:rStyle w:val="None"/>
          <w:rFonts w:ascii="Arial" w:hAnsi="Arial" w:cs="Arial"/>
          <w:color w:val="000000" w:themeColor="text1"/>
          <w:sz w:val="22"/>
          <w:szCs w:val="22"/>
          <w:shd w:val="clear" w:color="auto" w:fill="FFFFFF"/>
        </w:rPr>
        <w:t>Commercial Vehicles and Services (CVS)</w:t>
      </w:r>
      <w:r w:rsidRPr="00305160">
        <w:rPr>
          <w:rStyle w:val="None"/>
          <w:rFonts w:ascii="Arial" w:eastAsia="Arial Unicode MS" w:hAnsi="Arial" w:cs="Arial"/>
          <w:color w:val="000000" w:themeColor="text1"/>
          <w:sz w:val="22"/>
          <w:szCs w:val="22"/>
        </w:rPr>
        <w:br/>
      </w:r>
      <w:r w:rsidRPr="00305160">
        <w:rPr>
          <w:rStyle w:val="None"/>
          <w:rFonts w:ascii="Arial" w:hAnsi="Arial" w:cs="Arial"/>
          <w:color w:val="000000" w:themeColor="text1"/>
          <w:sz w:val="22"/>
          <w:szCs w:val="22"/>
          <w:shd w:val="clear" w:color="auto" w:fill="FFFFFF"/>
        </w:rPr>
        <w:t>6755 Snowdrift Road, Allentown, PA 18106</w:t>
      </w:r>
      <w:r w:rsidRPr="00305160">
        <w:rPr>
          <w:rStyle w:val="None"/>
          <w:rFonts w:ascii="Arial" w:eastAsia="Arial Unicode MS" w:hAnsi="Arial" w:cs="Arial"/>
          <w:color w:val="000000" w:themeColor="text1"/>
          <w:sz w:val="22"/>
          <w:szCs w:val="22"/>
        </w:rPr>
        <w:br/>
      </w:r>
      <w:r w:rsidRPr="00305160">
        <w:rPr>
          <w:rStyle w:val="None"/>
          <w:rFonts w:ascii="Arial" w:hAnsi="Arial" w:cs="Arial"/>
          <w:color w:val="000000" w:themeColor="text1"/>
          <w:sz w:val="22"/>
          <w:szCs w:val="22"/>
          <w:shd w:val="clear" w:color="auto" w:fill="FFFFFF"/>
        </w:rPr>
        <w:t>Tel: (484) 705-</w:t>
      </w:r>
      <w:proofErr w:type="gramStart"/>
      <w:r w:rsidRPr="00305160">
        <w:rPr>
          <w:rStyle w:val="None"/>
          <w:rFonts w:ascii="Arial" w:hAnsi="Arial" w:cs="Arial"/>
          <w:color w:val="000000" w:themeColor="text1"/>
          <w:sz w:val="22"/>
          <w:szCs w:val="22"/>
          <w:shd w:val="clear" w:color="auto" w:fill="FFFFFF"/>
        </w:rPr>
        <w:t>1909 ,</w:t>
      </w:r>
      <w:proofErr w:type="gramEnd"/>
      <w:r w:rsidRPr="00305160">
        <w:rPr>
          <w:rStyle w:val="None"/>
          <w:rFonts w:ascii="Arial" w:hAnsi="Arial" w:cs="Arial"/>
          <w:color w:val="000000" w:themeColor="text1"/>
          <w:sz w:val="22"/>
          <w:szCs w:val="22"/>
          <w:shd w:val="clear" w:color="auto" w:fill="FFFFFF"/>
        </w:rPr>
        <w:t xml:space="preserve"> Fax: (610) 289-1766</w:t>
      </w:r>
      <w:r w:rsidRPr="00305160">
        <w:rPr>
          <w:rStyle w:val="None"/>
          <w:rFonts w:ascii="Arial" w:eastAsia="Arial Unicode MS" w:hAnsi="Arial" w:cs="Arial"/>
          <w:color w:val="000000" w:themeColor="text1"/>
          <w:sz w:val="22"/>
          <w:szCs w:val="22"/>
        </w:rPr>
        <w:br/>
      </w:r>
      <w:r w:rsidRPr="00305160">
        <w:rPr>
          <w:rStyle w:val="None"/>
          <w:rFonts w:ascii="Arial" w:hAnsi="Arial" w:cs="Arial"/>
          <w:color w:val="000000" w:themeColor="text1"/>
          <w:sz w:val="22"/>
          <w:szCs w:val="22"/>
          <w:shd w:val="clear" w:color="auto" w:fill="FFFFFF"/>
        </w:rPr>
        <w:t>Email:</w:t>
      </w:r>
      <w:r w:rsidRPr="00305160">
        <w:rPr>
          <w:rStyle w:val="None"/>
          <w:rFonts w:ascii="Arial" w:hAnsi="Arial" w:cs="Arial"/>
          <w:color w:val="000000" w:themeColor="text1"/>
          <w:sz w:val="22"/>
          <w:szCs w:val="22"/>
        </w:rPr>
        <w:t xml:space="preserve"> </w:t>
      </w:r>
      <w:hyperlink r:id="rId12" w:history="1">
        <w:r w:rsidRPr="00305160">
          <w:rPr>
            <w:rStyle w:val="Hyperlink2"/>
            <w:color w:val="000000" w:themeColor="text1"/>
          </w:rPr>
          <w:t>anoure.fenstermaker@continental.com</w:t>
        </w:r>
      </w:hyperlink>
    </w:p>
    <w:p w14:paraId="52CF1DBA" w14:textId="77777777" w:rsidR="00E23472" w:rsidRPr="004D6FD4" w:rsidRDefault="00E23472" w:rsidP="00E23472">
      <w:pPr>
        <w:pStyle w:val="BodyA"/>
        <w:suppressAutoHyphens/>
        <w:rPr>
          <w:rStyle w:val="None"/>
          <w:color w:val="000000" w:themeColor="text1"/>
        </w:rPr>
      </w:pPr>
    </w:p>
    <w:p w14:paraId="57A63DF4" w14:textId="6D7F3823" w:rsidR="00414A59" w:rsidRPr="00305160" w:rsidRDefault="00727318" w:rsidP="00A511BA">
      <w:pPr>
        <w:pStyle w:val="BodyA"/>
        <w:suppressAutoHyphens/>
        <w:rPr>
          <w:rFonts w:ascii="Arial" w:hAnsi="Arial" w:cs="Arial"/>
          <w:color w:val="000000" w:themeColor="text1"/>
          <w:sz w:val="22"/>
          <w:szCs w:val="22"/>
        </w:rPr>
      </w:pPr>
      <w:r w:rsidRPr="00305160">
        <w:rPr>
          <w:rStyle w:val="None"/>
          <w:rFonts w:ascii="Arial" w:hAnsi="Arial" w:cs="Arial"/>
          <w:color w:val="000000" w:themeColor="text1"/>
          <w:sz w:val="22"/>
          <w:szCs w:val="22"/>
        </w:rPr>
        <w:t>306</w:t>
      </w:r>
      <w:r w:rsidR="00E23472" w:rsidRPr="00305160">
        <w:rPr>
          <w:rStyle w:val="None"/>
          <w:rFonts w:ascii="Arial" w:hAnsi="Arial" w:cs="Arial"/>
          <w:color w:val="000000" w:themeColor="text1"/>
          <w:sz w:val="22"/>
          <w:szCs w:val="22"/>
        </w:rPr>
        <w:t>-21/</w:t>
      </w:r>
      <w:r w:rsidR="00E5067D" w:rsidRPr="00305160">
        <w:rPr>
          <w:rFonts w:ascii="Arial" w:eastAsiaTheme="minorHAnsi" w:hAnsi="Arial" w:cs="Arial"/>
          <w:sz w:val="22"/>
          <w:szCs w:val="22"/>
        </w:rPr>
        <w:t xml:space="preserve"> CO6925/</w:t>
      </w:r>
      <w:r w:rsidR="00E23472" w:rsidRPr="00305160">
        <w:rPr>
          <w:rStyle w:val="None"/>
          <w:rFonts w:ascii="Arial" w:hAnsi="Arial" w:cs="Arial"/>
          <w:color w:val="000000" w:themeColor="text1"/>
          <w:sz w:val="22"/>
          <w:szCs w:val="22"/>
        </w:rPr>
        <w:t>CO</w:t>
      </w:r>
      <w:r w:rsidR="00BB723E" w:rsidRPr="00305160">
        <w:rPr>
          <w:rStyle w:val="None"/>
          <w:rFonts w:ascii="Arial" w:hAnsi="Arial" w:cs="Arial"/>
          <w:color w:val="000000" w:themeColor="text1"/>
          <w:sz w:val="22"/>
          <w:szCs w:val="22"/>
        </w:rPr>
        <w:t>7060</w:t>
      </w:r>
    </w:p>
    <w:sectPr w:rsidR="00414A59" w:rsidRPr="00305160">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F8D4" w14:textId="77777777" w:rsidR="00DC22D4" w:rsidRDefault="00DC22D4">
      <w:r>
        <w:separator/>
      </w:r>
    </w:p>
  </w:endnote>
  <w:endnote w:type="continuationSeparator" w:id="0">
    <w:p w14:paraId="76273CA1" w14:textId="77777777" w:rsidR="00DC22D4" w:rsidRDefault="00D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Etelka Light">
    <w:altName w:val="﷽﷽﷽﷽﷽﷽﷽﷽⁫翿"/>
    <w:panose1 w:val="020B0604020202020204"/>
    <w:charset w:val="00"/>
    <w:family w:val="auto"/>
    <w:notTrueType/>
    <w:pitch w:val="variable"/>
    <w:sig w:usb0="A00002EF" w:usb1="5000206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D31" w14:textId="77777777" w:rsidR="00FE4CAF" w:rsidRDefault="00DC22D4">
    <w:pPr>
      <w:pStyle w:val="BodyA"/>
      <w:rPr>
        <w:rFonts w:ascii="Arial" w:hAnsi="Arial"/>
        <w:sz w:val="22"/>
        <w:szCs w:val="22"/>
      </w:rPr>
    </w:pPr>
  </w:p>
  <w:p w14:paraId="1641CBB1" w14:textId="77777777" w:rsidR="00FE4CAF" w:rsidRDefault="003B0C02">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0987" w14:textId="77777777" w:rsidR="00DC22D4" w:rsidRDefault="00DC22D4">
      <w:r>
        <w:separator/>
      </w:r>
    </w:p>
  </w:footnote>
  <w:footnote w:type="continuationSeparator" w:id="0">
    <w:p w14:paraId="5E67FE9F" w14:textId="77777777" w:rsidR="00DC22D4" w:rsidRDefault="00DC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6DAC"/>
    <w:multiLevelType w:val="hybridMultilevel"/>
    <w:tmpl w:val="396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8452F"/>
    <w:multiLevelType w:val="multilevel"/>
    <w:tmpl w:val="A93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72"/>
    <w:rsid w:val="000133E3"/>
    <w:rsid w:val="000B312C"/>
    <w:rsid w:val="000D6F2F"/>
    <w:rsid w:val="000F1E9B"/>
    <w:rsid w:val="001103CA"/>
    <w:rsid w:val="00112F47"/>
    <w:rsid w:val="00135742"/>
    <w:rsid w:val="00140C78"/>
    <w:rsid w:val="00147982"/>
    <w:rsid w:val="00153B4E"/>
    <w:rsid w:val="00155206"/>
    <w:rsid w:val="00170022"/>
    <w:rsid w:val="00170F0F"/>
    <w:rsid w:val="00170FB8"/>
    <w:rsid w:val="001F19D7"/>
    <w:rsid w:val="002015E9"/>
    <w:rsid w:val="0023005E"/>
    <w:rsid w:val="00263CCD"/>
    <w:rsid w:val="00270DAB"/>
    <w:rsid w:val="00270E31"/>
    <w:rsid w:val="002C065C"/>
    <w:rsid w:val="002D39F9"/>
    <w:rsid w:val="00305160"/>
    <w:rsid w:val="00321344"/>
    <w:rsid w:val="00323F6A"/>
    <w:rsid w:val="00386D2C"/>
    <w:rsid w:val="003955B2"/>
    <w:rsid w:val="003B0C02"/>
    <w:rsid w:val="003B2DC4"/>
    <w:rsid w:val="003D2D5B"/>
    <w:rsid w:val="003D6FCB"/>
    <w:rsid w:val="00414A59"/>
    <w:rsid w:val="00425887"/>
    <w:rsid w:val="004343C9"/>
    <w:rsid w:val="00441BFF"/>
    <w:rsid w:val="00453BC6"/>
    <w:rsid w:val="004567F0"/>
    <w:rsid w:val="004578C1"/>
    <w:rsid w:val="00476158"/>
    <w:rsid w:val="004832DC"/>
    <w:rsid w:val="0048431F"/>
    <w:rsid w:val="00495D79"/>
    <w:rsid w:val="004C6542"/>
    <w:rsid w:val="004D5F1B"/>
    <w:rsid w:val="004D6FD4"/>
    <w:rsid w:val="00511178"/>
    <w:rsid w:val="00521893"/>
    <w:rsid w:val="00547D2B"/>
    <w:rsid w:val="00590D07"/>
    <w:rsid w:val="005B20C1"/>
    <w:rsid w:val="005C20DA"/>
    <w:rsid w:val="005F782E"/>
    <w:rsid w:val="00612B49"/>
    <w:rsid w:val="006343CC"/>
    <w:rsid w:val="0067451A"/>
    <w:rsid w:val="00682A28"/>
    <w:rsid w:val="00687A1D"/>
    <w:rsid w:val="00690014"/>
    <w:rsid w:val="006C3680"/>
    <w:rsid w:val="006C7D02"/>
    <w:rsid w:val="006D2024"/>
    <w:rsid w:val="00702172"/>
    <w:rsid w:val="007163D3"/>
    <w:rsid w:val="00727318"/>
    <w:rsid w:val="007303C7"/>
    <w:rsid w:val="0074293E"/>
    <w:rsid w:val="007A474C"/>
    <w:rsid w:val="007B5657"/>
    <w:rsid w:val="007D0194"/>
    <w:rsid w:val="007D6607"/>
    <w:rsid w:val="00810F5E"/>
    <w:rsid w:val="00835635"/>
    <w:rsid w:val="0086438C"/>
    <w:rsid w:val="00882851"/>
    <w:rsid w:val="00893D0D"/>
    <w:rsid w:val="0089561A"/>
    <w:rsid w:val="008D583E"/>
    <w:rsid w:val="008E7D99"/>
    <w:rsid w:val="008F6197"/>
    <w:rsid w:val="0091493B"/>
    <w:rsid w:val="00925D4D"/>
    <w:rsid w:val="00925FFF"/>
    <w:rsid w:val="00960485"/>
    <w:rsid w:val="009911E7"/>
    <w:rsid w:val="009C288E"/>
    <w:rsid w:val="009F50D9"/>
    <w:rsid w:val="009F7C25"/>
    <w:rsid w:val="00A06E51"/>
    <w:rsid w:val="00A140A0"/>
    <w:rsid w:val="00A42CBA"/>
    <w:rsid w:val="00A511BA"/>
    <w:rsid w:val="00A52B77"/>
    <w:rsid w:val="00A668F9"/>
    <w:rsid w:val="00A80BEF"/>
    <w:rsid w:val="00A9085C"/>
    <w:rsid w:val="00AA126C"/>
    <w:rsid w:val="00AA5697"/>
    <w:rsid w:val="00AA6A17"/>
    <w:rsid w:val="00AF412E"/>
    <w:rsid w:val="00B00FA6"/>
    <w:rsid w:val="00B465BD"/>
    <w:rsid w:val="00B71362"/>
    <w:rsid w:val="00B72843"/>
    <w:rsid w:val="00B770C8"/>
    <w:rsid w:val="00B82465"/>
    <w:rsid w:val="00B94F9F"/>
    <w:rsid w:val="00BA5477"/>
    <w:rsid w:val="00BB723E"/>
    <w:rsid w:val="00BC326C"/>
    <w:rsid w:val="00BD69E3"/>
    <w:rsid w:val="00BE2EFF"/>
    <w:rsid w:val="00BE4713"/>
    <w:rsid w:val="00BF5CC5"/>
    <w:rsid w:val="00C06795"/>
    <w:rsid w:val="00C14572"/>
    <w:rsid w:val="00C174D8"/>
    <w:rsid w:val="00C35D79"/>
    <w:rsid w:val="00C40C22"/>
    <w:rsid w:val="00C425BE"/>
    <w:rsid w:val="00C877A9"/>
    <w:rsid w:val="00C96B88"/>
    <w:rsid w:val="00CA6254"/>
    <w:rsid w:val="00CA7A26"/>
    <w:rsid w:val="00CD4FCC"/>
    <w:rsid w:val="00D2689A"/>
    <w:rsid w:val="00D56947"/>
    <w:rsid w:val="00D66CFA"/>
    <w:rsid w:val="00D67668"/>
    <w:rsid w:val="00D8327E"/>
    <w:rsid w:val="00DC22D4"/>
    <w:rsid w:val="00DC25A4"/>
    <w:rsid w:val="00DD0E5E"/>
    <w:rsid w:val="00DD5C90"/>
    <w:rsid w:val="00DF4DE4"/>
    <w:rsid w:val="00E23472"/>
    <w:rsid w:val="00E32C9F"/>
    <w:rsid w:val="00E4360D"/>
    <w:rsid w:val="00E45054"/>
    <w:rsid w:val="00E45863"/>
    <w:rsid w:val="00E47BE4"/>
    <w:rsid w:val="00E5067D"/>
    <w:rsid w:val="00E84A14"/>
    <w:rsid w:val="00EB6A45"/>
    <w:rsid w:val="00EC3941"/>
    <w:rsid w:val="00F22E34"/>
    <w:rsid w:val="00F3102C"/>
    <w:rsid w:val="00F529C0"/>
    <w:rsid w:val="00F638B0"/>
    <w:rsid w:val="00F94DFF"/>
    <w:rsid w:val="00FA160A"/>
    <w:rsid w:val="00FC5C7E"/>
    <w:rsid w:val="00FD040D"/>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218EC"/>
  <w14:defaultImageDpi w14:val="32767"/>
  <w15:chartTrackingRefBased/>
  <w15:docId w15:val="{1D4DB46D-9024-B14C-B050-6B518F2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7318"/>
    <w:rPr>
      <w:rFonts w:ascii="Times New Roman" w:eastAsia="Times New Roman" w:hAnsi="Times New Roman" w:cs="Times New Roman"/>
    </w:rPr>
  </w:style>
  <w:style w:type="paragraph" w:styleId="Heading1">
    <w:name w:val="heading 1"/>
    <w:basedOn w:val="Normal"/>
    <w:next w:val="Normal"/>
    <w:link w:val="Heading1Char"/>
    <w:uiPriority w:val="9"/>
    <w:qFormat/>
    <w:rsid w:val="00B713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2347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E23472"/>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E23472"/>
    <w:rPr>
      <w:rFonts w:ascii="Arial" w:eastAsia="Arial" w:hAnsi="Arial" w:cs="Arial"/>
      <w:color w:val="000000"/>
      <w:sz w:val="22"/>
      <w:szCs w:val="22"/>
      <w:u w:color="000000"/>
      <w:bdr w:val="nil"/>
    </w:rPr>
  </w:style>
  <w:style w:type="character" w:customStyle="1" w:styleId="None">
    <w:name w:val="None"/>
    <w:rsid w:val="00E23472"/>
  </w:style>
  <w:style w:type="character" w:customStyle="1" w:styleId="Hyperlink0">
    <w:name w:val="Hyperlink.0"/>
    <w:basedOn w:val="None"/>
    <w:rsid w:val="00E23472"/>
    <w:rPr>
      <w:rFonts w:ascii="Arial" w:eastAsia="Arial" w:hAnsi="Arial" w:cs="Arial"/>
      <w:color w:val="0000FF"/>
      <w:sz w:val="22"/>
      <w:szCs w:val="22"/>
      <w:u w:val="single" w:color="0000FF"/>
    </w:rPr>
  </w:style>
  <w:style w:type="character" w:customStyle="1" w:styleId="Hyperlink1">
    <w:name w:val="Hyperlink.1"/>
    <w:basedOn w:val="None"/>
    <w:rsid w:val="00E23472"/>
    <w:rPr>
      <w:rFonts w:ascii="Arial" w:eastAsia="Arial" w:hAnsi="Arial" w:cs="Arial"/>
      <w:b/>
      <w:bCs/>
      <w:color w:val="0000FF"/>
      <w:sz w:val="22"/>
      <w:szCs w:val="22"/>
      <w:u w:val="single" w:color="0000FF"/>
    </w:rPr>
  </w:style>
  <w:style w:type="paragraph" w:customStyle="1" w:styleId="BodyAA">
    <w:name w:val="Body A A"/>
    <w:rsid w:val="00E2347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E23472"/>
    <w:rPr>
      <w:rFonts w:ascii="Arial" w:eastAsia="Arial" w:hAnsi="Arial" w:cs="Arial"/>
      <w:color w:val="0000FF"/>
      <w:sz w:val="22"/>
      <w:szCs w:val="22"/>
      <w:u w:val="single" w:color="0000FF"/>
    </w:rPr>
  </w:style>
  <w:style w:type="paragraph" w:styleId="ListParagraph">
    <w:name w:val="List Paragraph"/>
    <w:basedOn w:val="Normal"/>
    <w:uiPriority w:val="34"/>
    <w:qFormat/>
    <w:rsid w:val="00BF5CC5"/>
    <w:pPr>
      <w:pBdr>
        <w:top w:val="nil"/>
        <w:left w:val="nil"/>
        <w:bottom w:val="nil"/>
        <w:right w:val="nil"/>
        <w:between w:val="nil"/>
        <w:bar w:val="nil"/>
      </w:pBdr>
      <w:ind w:left="720"/>
      <w:contextualSpacing/>
    </w:pPr>
    <w:rPr>
      <w:rFonts w:eastAsia="Arial Unicode MS"/>
      <w:bdr w:val="nil"/>
    </w:rPr>
  </w:style>
  <w:style w:type="paragraph" w:customStyle="1" w:styleId="Default">
    <w:name w:val="Default"/>
    <w:rsid w:val="00810F5E"/>
    <w:pPr>
      <w:autoSpaceDE w:val="0"/>
      <w:autoSpaceDN w:val="0"/>
      <w:adjustRightInd w:val="0"/>
    </w:pPr>
    <w:rPr>
      <w:rFonts w:ascii="Etelka Light" w:hAnsi="Etelka Light" w:cs="Etelka Light"/>
      <w:color w:val="000000"/>
    </w:rPr>
  </w:style>
  <w:style w:type="paragraph" w:customStyle="1" w:styleId="Pa0">
    <w:name w:val="Pa0"/>
    <w:basedOn w:val="Default"/>
    <w:next w:val="Default"/>
    <w:uiPriority w:val="99"/>
    <w:rsid w:val="00810F5E"/>
    <w:pPr>
      <w:spacing w:line="151" w:lineRule="atLeast"/>
    </w:pPr>
    <w:rPr>
      <w:rFonts w:cstheme="minorBidi"/>
      <w:color w:val="auto"/>
    </w:rPr>
  </w:style>
  <w:style w:type="character" w:customStyle="1" w:styleId="A5">
    <w:name w:val="A5"/>
    <w:uiPriority w:val="99"/>
    <w:rsid w:val="00810F5E"/>
    <w:rPr>
      <w:rFonts w:cs="Etelka Light"/>
      <w:color w:val="57585A"/>
      <w:sz w:val="22"/>
      <w:szCs w:val="22"/>
    </w:rPr>
  </w:style>
  <w:style w:type="paragraph" w:customStyle="1" w:styleId="Boilerplate">
    <w:name w:val="Boilerplate"/>
    <w:basedOn w:val="Normal"/>
    <w:qFormat/>
    <w:rsid w:val="0089561A"/>
    <w:pPr>
      <w:keepLines/>
      <w:spacing w:before="440" w:after="220"/>
    </w:pPr>
    <w:rPr>
      <w:rFonts w:ascii="Arial" w:eastAsia="Calibri" w:hAnsi="Arial"/>
      <w:sz w:val="20"/>
      <w:lang w:val="de-DE" w:eastAsia="de-DE"/>
    </w:rPr>
  </w:style>
  <w:style w:type="character" w:styleId="Hyperlink">
    <w:name w:val="Hyperlink"/>
    <w:basedOn w:val="DefaultParagraphFont"/>
    <w:uiPriority w:val="99"/>
    <w:unhideWhenUsed/>
    <w:rsid w:val="00BE2EFF"/>
    <w:rPr>
      <w:color w:val="0000FF"/>
      <w:u w:val="single"/>
    </w:rPr>
  </w:style>
  <w:style w:type="paragraph" w:styleId="NormalWeb">
    <w:name w:val="Normal (Web)"/>
    <w:basedOn w:val="Normal"/>
    <w:uiPriority w:val="99"/>
    <w:semiHidden/>
    <w:unhideWhenUsed/>
    <w:rsid w:val="00BE2EFF"/>
    <w:pPr>
      <w:spacing w:before="100" w:beforeAutospacing="1" w:after="100" w:afterAutospacing="1"/>
    </w:pPr>
  </w:style>
  <w:style w:type="character" w:styleId="Strong">
    <w:name w:val="Strong"/>
    <w:basedOn w:val="DefaultParagraphFont"/>
    <w:uiPriority w:val="22"/>
    <w:qFormat/>
    <w:rsid w:val="00BE2EFF"/>
    <w:rPr>
      <w:b/>
      <w:bCs/>
    </w:rPr>
  </w:style>
  <w:style w:type="character" w:styleId="FollowedHyperlink">
    <w:name w:val="FollowedHyperlink"/>
    <w:basedOn w:val="DefaultParagraphFont"/>
    <w:uiPriority w:val="99"/>
    <w:semiHidden/>
    <w:unhideWhenUsed/>
    <w:rsid w:val="008E7D99"/>
    <w:rPr>
      <w:color w:val="954F72" w:themeColor="followedHyperlink"/>
      <w:u w:val="single"/>
    </w:rPr>
  </w:style>
  <w:style w:type="character" w:styleId="CommentReference">
    <w:name w:val="annotation reference"/>
    <w:basedOn w:val="DefaultParagraphFont"/>
    <w:uiPriority w:val="99"/>
    <w:semiHidden/>
    <w:unhideWhenUsed/>
    <w:rsid w:val="00F3102C"/>
    <w:rPr>
      <w:sz w:val="16"/>
      <w:szCs w:val="16"/>
    </w:rPr>
  </w:style>
  <w:style w:type="paragraph" w:styleId="CommentText">
    <w:name w:val="annotation text"/>
    <w:basedOn w:val="Normal"/>
    <w:link w:val="CommentTextChar"/>
    <w:uiPriority w:val="99"/>
    <w:semiHidden/>
    <w:unhideWhenUsed/>
    <w:rsid w:val="00F3102C"/>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F3102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3102C"/>
    <w:rPr>
      <w:b/>
      <w:bCs/>
    </w:rPr>
  </w:style>
  <w:style w:type="character" w:customStyle="1" w:styleId="CommentSubjectChar">
    <w:name w:val="Comment Subject Char"/>
    <w:basedOn w:val="CommentTextChar"/>
    <w:link w:val="CommentSubject"/>
    <w:uiPriority w:val="99"/>
    <w:semiHidden/>
    <w:rsid w:val="00F3102C"/>
    <w:rPr>
      <w:rFonts w:ascii="Times New Roman" w:eastAsia="Arial Unicode MS" w:hAnsi="Times New Roman" w:cs="Times New Roman"/>
      <w:b/>
      <w:bCs/>
      <w:sz w:val="20"/>
      <w:szCs w:val="20"/>
      <w:bdr w:val="nil"/>
    </w:rPr>
  </w:style>
  <w:style w:type="character" w:styleId="UnresolvedMention">
    <w:name w:val="Unresolved Mention"/>
    <w:basedOn w:val="DefaultParagraphFont"/>
    <w:uiPriority w:val="99"/>
    <w:rsid w:val="008D583E"/>
    <w:rPr>
      <w:color w:val="605E5C"/>
      <w:shd w:val="clear" w:color="auto" w:fill="E1DFDD"/>
    </w:rPr>
  </w:style>
  <w:style w:type="paragraph" w:customStyle="1" w:styleId="02-Bullet">
    <w:name w:val="02-Bullet"/>
    <w:basedOn w:val="Normal"/>
    <w:qFormat/>
    <w:rsid w:val="00495D79"/>
    <w:pPr>
      <w:keepLines/>
      <w:spacing w:after="360"/>
      <w:ind w:left="340" w:hanging="340"/>
      <w:contextualSpacing/>
    </w:pPr>
    <w:rPr>
      <w:rFonts w:ascii="Arial" w:eastAsia="Calibri" w:hAnsi="Arial"/>
      <w:b/>
      <w:sz w:val="22"/>
      <w:lang w:val="de-DE" w:eastAsia="de-DE"/>
    </w:rPr>
  </w:style>
  <w:style w:type="character" w:customStyle="1" w:styleId="apple-converted-space">
    <w:name w:val="apple-converted-space"/>
    <w:basedOn w:val="DefaultParagraphFont"/>
    <w:rsid w:val="00727318"/>
  </w:style>
  <w:style w:type="paragraph" w:customStyle="1" w:styleId="01-Headline">
    <w:name w:val="01-Headline"/>
    <w:basedOn w:val="Heading1"/>
    <w:qFormat/>
    <w:rsid w:val="00B71362"/>
    <w:pPr>
      <w:spacing w:before="0" w:after="180"/>
    </w:pPr>
    <w:rPr>
      <w:rFonts w:ascii="Arial" w:eastAsia="Calibri" w:hAnsi="Arial" w:cs="Times New Roman"/>
      <w:b/>
      <w:bCs/>
      <w:noProof/>
      <w:color w:val="auto"/>
      <w:kern w:val="32"/>
      <w:sz w:val="36"/>
      <w:szCs w:val="24"/>
      <w:lang w:val="de-DE" w:eastAsia="de-DE" w:bidi="en-US"/>
    </w:rPr>
  </w:style>
  <w:style w:type="character" w:customStyle="1" w:styleId="Heading1Char">
    <w:name w:val="Heading 1 Char"/>
    <w:basedOn w:val="DefaultParagraphFont"/>
    <w:link w:val="Heading1"/>
    <w:uiPriority w:val="9"/>
    <w:rsid w:val="00B713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1425">
      <w:bodyDiv w:val="1"/>
      <w:marLeft w:val="0"/>
      <w:marRight w:val="0"/>
      <w:marTop w:val="0"/>
      <w:marBottom w:val="0"/>
      <w:divBdr>
        <w:top w:val="none" w:sz="0" w:space="0" w:color="auto"/>
        <w:left w:val="none" w:sz="0" w:space="0" w:color="auto"/>
        <w:bottom w:val="none" w:sz="0" w:space="0" w:color="auto"/>
        <w:right w:val="none" w:sz="0" w:space="0" w:color="auto"/>
      </w:divBdr>
    </w:div>
    <w:div w:id="16633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inentalaftermarke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anoure.fenstermaker@continen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support-us@continen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tinentalaftermarket.com/" TargetMode="External"/><Relationship Id="rId4" Type="http://schemas.openxmlformats.org/officeDocument/2006/relationships/webSettings" Target="webSettings.xml"/><Relationship Id="rId9" Type="http://schemas.openxmlformats.org/officeDocument/2006/relationships/hyperlink" Target="http://www.continentalaftermark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9</cp:revision>
  <cp:lastPrinted>2021-10-14T16:59:00Z</cp:lastPrinted>
  <dcterms:created xsi:type="dcterms:W3CDTF">2021-10-15T21:30:00Z</dcterms:created>
  <dcterms:modified xsi:type="dcterms:W3CDTF">2021-10-29T19:22:00Z</dcterms:modified>
</cp:coreProperties>
</file>