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26EE" w14:textId="77777777" w:rsidR="00B37DD2" w:rsidRPr="0008503B" w:rsidRDefault="00B37DD2" w:rsidP="00B37DD2">
      <w:pPr>
        <w:pStyle w:val="Header"/>
        <w:suppressAutoHyphens/>
        <w:rPr>
          <w:b/>
          <w:color w:val="FF0000"/>
          <w:sz w:val="36"/>
          <w:szCs w:val="36"/>
        </w:rPr>
      </w:pPr>
    </w:p>
    <w:p w14:paraId="72D37E35" w14:textId="77777777" w:rsidR="00B37DD2" w:rsidRPr="0008503B" w:rsidRDefault="00B37DD2" w:rsidP="00B37DD2">
      <w:pPr>
        <w:pStyle w:val="Header"/>
        <w:suppressAutoHyphens/>
        <w:rPr>
          <w:b/>
          <w:color w:val="FF0000"/>
          <w:sz w:val="36"/>
          <w:szCs w:val="36"/>
        </w:rPr>
      </w:pPr>
      <w:r w:rsidRPr="0008503B">
        <w:rPr>
          <w:noProof/>
          <w:lang w:eastAsia="de-DE"/>
        </w:rPr>
        <w:drawing>
          <wp:anchor distT="0" distB="0" distL="114300" distR="114300" simplePos="0" relativeHeight="251660288" behindDoc="0" locked="0" layoutInCell="1" allowOverlap="1" wp14:anchorId="2E3755DF" wp14:editId="1BE6178B">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6">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503B">
        <w:rPr>
          <w:noProof/>
        </w:rPr>
        <mc:AlternateContent>
          <mc:Choice Requires="wps">
            <w:drawing>
              <wp:anchor distT="57150" distB="57150" distL="57150" distR="57150" simplePos="0" relativeHeight="251659264" behindDoc="0" locked="0" layoutInCell="1" allowOverlap="1" wp14:anchorId="6521E691" wp14:editId="609735EB">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7F87E8BA" w14:textId="77777777" w:rsidR="00B37DD2" w:rsidRDefault="00B37DD2" w:rsidP="00B37DD2">
                            <w:pPr>
                              <w:pStyle w:val="BodyA"/>
                              <w:rPr>
                                <w:rFonts w:ascii="Arial" w:eastAsia="Arial" w:hAnsi="Arial" w:cs="Arial"/>
                              </w:rPr>
                            </w:pPr>
                            <w:r>
                              <w:rPr>
                                <w:rFonts w:ascii="Arial" w:hAnsi="Arial"/>
                                <w:sz w:val="36"/>
                                <w:szCs w:val="36"/>
                              </w:rPr>
                              <w:t>Press release</w:t>
                            </w:r>
                          </w:p>
                          <w:p w14:paraId="1BF81711" w14:textId="77777777" w:rsidR="00B37DD2" w:rsidRDefault="00B37DD2" w:rsidP="00B37DD2">
                            <w:pPr>
                              <w:pStyle w:val="BodyA"/>
                              <w:rPr>
                                <w:rFonts w:ascii="Arial" w:eastAsia="Arial" w:hAnsi="Arial" w:cs="Arial"/>
                              </w:rPr>
                            </w:pPr>
                          </w:p>
                          <w:p w14:paraId="1799A572" w14:textId="77777777" w:rsidR="00B37DD2" w:rsidRDefault="00B37DD2" w:rsidP="00B37DD2">
                            <w:pPr>
                              <w:pStyle w:val="BodyA"/>
                              <w:rPr>
                                <w:rFonts w:ascii="Arial" w:eastAsia="Arial" w:hAnsi="Arial" w:cs="Arial"/>
                              </w:rPr>
                            </w:pPr>
                          </w:p>
                          <w:p w14:paraId="7C6CB7B7"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1D0D53F" w14:textId="77777777" w:rsidR="00B37DD2" w:rsidRDefault="00B37DD2" w:rsidP="00B37DD2">
                            <w:pPr>
                              <w:pStyle w:val="BodyA"/>
                              <w:rPr>
                                <w:rFonts w:ascii="Arial" w:eastAsia="Arial" w:hAnsi="Arial" w:cs="Arial"/>
                              </w:rPr>
                            </w:pPr>
                          </w:p>
                          <w:p w14:paraId="7391D622" w14:textId="77777777" w:rsidR="00B37DD2" w:rsidRDefault="00B37DD2" w:rsidP="00B37DD2">
                            <w:pPr>
                              <w:pStyle w:val="BodyA"/>
                              <w:rPr>
                                <w:rFonts w:ascii="Arial" w:eastAsia="Arial" w:hAnsi="Arial" w:cs="Arial"/>
                                <w:sz w:val="20"/>
                                <w:szCs w:val="20"/>
                              </w:rPr>
                            </w:pPr>
                            <w:r>
                              <w:rPr>
                                <w:rFonts w:ascii="Arial" w:hAnsi="Arial"/>
                              </w:rPr>
                              <w:t>Press Release</w:t>
                            </w:r>
                          </w:p>
                          <w:p w14:paraId="3CD0C71F" w14:textId="77777777" w:rsidR="00B37DD2" w:rsidRDefault="00B37DD2" w:rsidP="00B37DD2">
                            <w:pPr>
                              <w:pStyle w:val="BodyA"/>
                              <w:rPr>
                                <w:rFonts w:ascii="Arial" w:eastAsia="Arial" w:hAnsi="Arial" w:cs="Arial"/>
                              </w:rPr>
                            </w:pPr>
                          </w:p>
                          <w:p w14:paraId="3073B1FA" w14:textId="77777777" w:rsidR="00B37DD2" w:rsidRDefault="00B37DD2" w:rsidP="00B37DD2">
                            <w:pPr>
                              <w:pStyle w:val="BodyA"/>
                              <w:rPr>
                                <w:rFonts w:ascii="Arial" w:eastAsia="Arial" w:hAnsi="Arial" w:cs="Arial"/>
                                <w:sz w:val="20"/>
                                <w:szCs w:val="20"/>
                              </w:rPr>
                            </w:pPr>
                            <w:r>
                              <w:rPr>
                                <w:rFonts w:ascii="Arial" w:hAnsi="Arial"/>
                              </w:rPr>
                              <w:t>Press Release</w:t>
                            </w:r>
                          </w:p>
                          <w:p w14:paraId="617F82C2" w14:textId="77777777" w:rsidR="00B37DD2" w:rsidRDefault="00B37DD2" w:rsidP="00B37DD2">
                            <w:pPr>
                              <w:pStyle w:val="BodyA"/>
                              <w:rPr>
                                <w:rFonts w:ascii="Arial" w:eastAsia="Arial" w:hAnsi="Arial" w:cs="Arial"/>
                              </w:rPr>
                            </w:pPr>
                          </w:p>
                          <w:p w14:paraId="73C83C7E" w14:textId="77777777" w:rsidR="00B37DD2" w:rsidRDefault="00B37DD2" w:rsidP="00B37DD2">
                            <w:pPr>
                              <w:pStyle w:val="BodyA"/>
                              <w:rPr>
                                <w:rFonts w:ascii="Arial" w:eastAsia="Arial" w:hAnsi="Arial" w:cs="Arial"/>
                                <w:sz w:val="20"/>
                                <w:szCs w:val="20"/>
                              </w:rPr>
                            </w:pPr>
                            <w:r>
                              <w:rPr>
                                <w:rFonts w:ascii="Arial" w:hAnsi="Arial"/>
                              </w:rPr>
                              <w:t>Press Release</w:t>
                            </w:r>
                          </w:p>
                          <w:p w14:paraId="63C59CD1" w14:textId="77777777" w:rsidR="00B37DD2" w:rsidRDefault="00B37DD2" w:rsidP="00B37DD2">
                            <w:pPr>
                              <w:pStyle w:val="BodyA"/>
                              <w:rPr>
                                <w:rFonts w:ascii="Arial" w:eastAsia="Arial" w:hAnsi="Arial" w:cs="Arial"/>
                              </w:rPr>
                            </w:pPr>
                          </w:p>
                          <w:p w14:paraId="2F1DDF42" w14:textId="77777777" w:rsidR="00B37DD2" w:rsidRDefault="00B37DD2" w:rsidP="00B37DD2">
                            <w:pPr>
                              <w:pStyle w:val="BodyA"/>
                              <w:rPr>
                                <w:rFonts w:ascii="Arial" w:eastAsia="Arial" w:hAnsi="Arial" w:cs="Arial"/>
                                <w:sz w:val="20"/>
                                <w:szCs w:val="20"/>
                              </w:rPr>
                            </w:pPr>
                            <w:r>
                              <w:rPr>
                                <w:rFonts w:ascii="Arial" w:hAnsi="Arial"/>
                              </w:rPr>
                              <w:t>Press Release</w:t>
                            </w:r>
                          </w:p>
                          <w:p w14:paraId="280ABEF2" w14:textId="77777777" w:rsidR="00B37DD2" w:rsidRDefault="00B37DD2" w:rsidP="00B37DD2">
                            <w:pPr>
                              <w:pStyle w:val="BodyA"/>
                              <w:rPr>
                                <w:rFonts w:ascii="Arial" w:eastAsia="Arial" w:hAnsi="Arial" w:cs="Arial"/>
                              </w:rPr>
                            </w:pPr>
                          </w:p>
                          <w:p w14:paraId="3F4C06D5" w14:textId="77777777" w:rsidR="00B37DD2" w:rsidRDefault="00B37DD2" w:rsidP="00B37DD2">
                            <w:pPr>
                              <w:pStyle w:val="BodyA"/>
                              <w:rPr>
                                <w:rFonts w:ascii="Arial" w:eastAsia="Arial" w:hAnsi="Arial" w:cs="Arial"/>
                                <w:sz w:val="20"/>
                                <w:szCs w:val="20"/>
                              </w:rPr>
                            </w:pPr>
                            <w:r>
                              <w:rPr>
                                <w:rFonts w:ascii="Arial" w:hAnsi="Arial"/>
                              </w:rPr>
                              <w:t>Press Release</w:t>
                            </w:r>
                          </w:p>
                          <w:p w14:paraId="62AEE6B4" w14:textId="77777777" w:rsidR="00B37DD2" w:rsidRDefault="00B37DD2" w:rsidP="00B37DD2">
                            <w:pPr>
                              <w:pStyle w:val="BodyA"/>
                              <w:rPr>
                                <w:rFonts w:ascii="Arial" w:eastAsia="Arial" w:hAnsi="Arial" w:cs="Arial"/>
                              </w:rPr>
                            </w:pPr>
                          </w:p>
                          <w:p w14:paraId="6AD5729C" w14:textId="77777777" w:rsidR="00B37DD2" w:rsidRDefault="00B37DD2" w:rsidP="00B37DD2">
                            <w:pPr>
                              <w:pStyle w:val="BodyA"/>
                              <w:rPr>
                                <w:rFonts w:ascii="Arial" w:eastAsia="Arial" w:hAnsi="Arial" w:cs="Arial"/>
                                <w:sz w:val="20"/>
                                <w:szCs w:val="20"/>
                              </w:rPr>
                            </w:pPr>
                            <w:r>
                              <w:rPr>
                                <w:rFonts w:ascii="Arial" w:hAnsi="Arial"/>
                              </w:rPr>
                              <w:t>Press Release</w:t>
                            </w:r>
                          </w:p>
                          <w:p w14:paraId="199AC81B" w14:textId="77777777" w:rsidR="00B37DD2" w:rsidRDefault="00B37DD2" w:rsidP="00B37DD2">
                            <w:pPr>
                              <w:pStyle w:val="BodyA"/>
                              <w:rPr>
                                <w:rFonts w:ascii="Arial" w:eastAsia="Arial" w:hAnsi="Arial" w:cs="Arial"/>
                              </w:rPr>
                            </w:pPr>
                          </w:p>
                          <w:p w14:paraId="61FB69FB" w14:textId="77777777" w:rsidR="00B37DD2" w:rsidRDefault="00B37DD2" w:rsidP="00B37DD2">
                            <w:pPr>
                              <w:pStyle w:val="BodyA"/>
                              <w:rPr>
                                <w:rFonts w:ascii="Arial" w:eastAsia="Arial" w:hAnsi="Arial" w:cs="Arial"/>
                                <w:sz w:val="20"/>
                                <w:szCs w:val="20"/>
                              </w:rPr>
                            </w:pPr>
                            <w:r>
                              <w:rPr>
                                <w:rFonts w:ascii="Arial" w:hAnsi="Arial"/>
                              </w:rPr>
                              <w:t>Press Release</w:t>
                            </w:r>
                          </w:p>
                          <w:p w14:paraId="051DA88A" w14:textId="77777777" w:rsidR="00B37DD2" w:rsidRDefault="00B37DD2" w:rsidP="00B37DD2">
                            <w:pPr>
                              <w:pStyle w:val="BodyA"/>
                              <w:rPr>
                                <w:rFonts w:ascii="Arial" w:eastAsia="Arial" w:hAnsi="Arial" w:cs="Arial"/>
                              </w:rPr>
                            </w:pPr>
                          </w:p>
                          <w:p w14:paraId="5DD76E41" w14:textId="77777777" w:rsidR="00B37DD2" w:rsidRDefault="00B37DD2" w:rsidP="00B37DD2">
                            <w:pPr>
                              <w:pStyle w:val="BodyA"/>
                              <w:rPr>
                                <w:rFonts w:ascii="Arial" w:eastAsia="Arial" w:hAnsi="Arial" w:cs="Arial"/>
                              </w:rPr>
                            </w:pPr>
                          </w:p>
                          <w:p w14:paraId="2CAD8F54" w14:textId="77777777" w:rsidR="00B37DD2" w:rsidRDefault="00B37DD2" w:rsidP="00B37DD2">
                            <w:pPr>
                              <w:pStyle w:val="BodyA"/>
                              <w:rPr>
                                <w:rFonts w:ascii="Arial" w:eastAsia="Arial" w:hAnsi="Arial" w:cs="Arial"/>
                              </w:rPr>
                            </w:pPr>
                          </w:p>
                          <w:p w14:paraId="19604995"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DF39839" w14:textId="77777777" w:rsidR="00B37DD2" w:rsidRDefault="00B37DD2" w:rsidP="00B37DD2">
                            <w:pPr>
                              <w:pStyle w:val="BodyA"/>
                              <w:rPr>
                                <w:rFonts w:ascii="Arial" w:eastAsia="Arial" w:hAnsi="Arial" w:cs="Arial"/>
                              </w:rPr>
                            </w:pPr>
                          </w:p>
                          <w:p w14:paraId="252373F0" w14:textId="77777777" w:rsidR="00B37DD2" w:rsidRDefault="00B37DD2" w:rsidP="00B37DD2">
                            <w:pPr>
                              <w:pStyle w:val="BodyA"/>
                              <w:rPr>
                                <w:rFonts w:ascii="Arial" w:eastAsia="Arial" w:hAnsi="Arial" w:cs="Arial"/>
                                <w:sz w:val="20"/>
                                <w:szCs w:val="20"/>
                              </w:rPr>
                            </w:pPr>
                            <w:r>
                              <w:rPr>
                                <w:rFonts w:ascii="Arial" w:hAnsi="Arial"/>
                              </w:rPr>
                              <w:t>Press Release</w:t>
                            </w:r>
                          </w:p>
                          <w:p w14:paraId="5C237EA0" w14:textId="77777777" w:rsidR="00B37DD2" w:rsidRDefault="00B37DD2" w:rsidP="00B37DD2">
                            <w:pPr>
                              <w:pStyle w:val="BodyA"/>
                              <w:rPr>
                                <w:rFonts w:ascii="Arial" w:eastAsia="Arial" w:hAnsi="Arial" w:cs="Arial"/>
                              </w:rPr>
                            </w:pPr>
                          </w:p>
                          <w:p w14:paraId="58BDA20E" w14:textId="77777777" w:rsidR="00B37DD2" w:rsidRDefault="00B37DD2" w:rsidP="00B37DD2">
                            <w:pPr>
                              <w:pStyle w:val="BodyA"/>
                              <w:rPr>
                                <w:rFonts w:ascii="Arial" w:eastAsia="Arial" w:hAnsi="Arial" w:cs="Arial"/>
                                <w:sz w:val="20"/>
                                <w:szCs w:val="20"/>
                              </w:rPr>
                            </w:pPr>
                            <w:r>
                              <w:rPr>
                                <w:rFonts w:ascii="Arial" w:hAnsi="Arial"/>
                              </w:rPr>
                              <w:t>Press Release</w:t>
                            </w:r>
                          </w:p>
                          <w:p w14:paraId="7DFEDC6F" w14:textId="77777777" w:rsidR="00B37DD2" w:rsidRDefault="00B37DD2" w:rsidP="00B37DD2">
                            <w:pPr>
                              <w:pStyle w:val="BodyA"/>
                              <w:rPr>
                                <w:rFonts w:ascii="Arial" w:eastAsia="Arial" w:hAnsi="Arial" w:cs="Arial"/>
                              </w:rPr>
                            </w:pPr>
                          </w:p>
                          <w:p w14:paraId="355B7700" w14:textId="77777777" w:rsidR="00B37DD2" w:rsidRDefault="00B37DD2" w:rsidP="00B37DD2">
                            <w:pPr>
                              <w:pStyle w:val="BodyA"/>
                              <w:rPr>
                                <w:rFonts w:ascii="Arial" w:eastAsia="Arial" w:hAnsi="Arial" w:cs="Arial"/>
                                <w:sz w:val="20"/>
                                <w:szCs w:val="20"/>
                              </w:rPr>
                            </w:pPr>
                            <w:r>
                              <w:rPr>
                                <w:rFonts w:ascii="Arial" w:hAnsi="Arial"/>
                              </w:rPr>
                              <w:t>Press Release</w:t>
                            </w:r>
                          </w:p>
                          <w:p w14:paraId="10F10B67" w14:textId="77777777" w:rsidR="00B37DD2" w:rsidRDefault="00B37DD2" w:rsidP="00B37DD2">
                            <w:pPr>
                              <w:pStyle w:val="BodyA"/>
                              <w:rPr>
                                <w:rFonts w:ascii="Arial" w:eastAsia="Arial" w:hAnsi="Arial" w:cs="Arial"/>
                              </w:rPr>
                            </w:pPr>
                          </w:p>
                          <w:p w14:paraId="0A4F1E13" w14:textId="77777777" w:rsidR="00B37DD2" w:rsidRDefault="00B37DD2" w:rsidP="00B37DD2">
                            <w:pPr>
                              <w:pStyle w:val="BodyA"/>
                              <w:rPr>
                                <w:rFonts w:ascii="Arial" w:eastAsia="Arial" w:hAnsi="Arial" w:cs="Arial"/>
                                <w:sz w:val="20"/>
                                <w:szCs w:val="20"/>
                              </w:rPr>
                            </w:pPr>
                            <w:r>
                              <w:rPr>
                                <w:rFonts w:ascii="Arial" w:hAnsi="Arial"/>
                              </w:rPr>
                              <w:t>Press Release</w:t>
                            </w:r>
                          </w:p>
                          <w:p w14:paraId="18418676" w14:textId="77777777" w:rsidR="00B37DD2" w:rsidRDefault="00B37DD2" w:rsidP="00B37DD2">
                            <w:pPr>
                              <w:pStyle w:val="BodyA"/>
                              <w:rPr>
                                <w:rFonts w:ascii="Arial" w:eastAsia="Arial" w:hAnsi="Arial" w:cs="Arial"/>
                              </w:rPr>
                            </w:pPr>
                          </w:p>
                          <w:p w14:paraId="24D02241" w14:textId="77777777" w:rsidR="00B37DD2" w:rsidRDefault="00B37DD2" w:rsidP="00B37DD2">
                            <w:pPr>
                              <w:pStyle w:val="BodyA"/>
                              <w:rPr>
                                <w:rFonts w:ascii="Arial" w:eastAsia="Arial" w:hAnsi="Arial" w:cs="Arial"/>
                                <w:sz w:val="20"/>
                                <w:szCs w:val="20"/>
                              </w:rPr>
                            </w:pPr>
                            <w:r>
                              <w:rPr>
                                <w:rFonts w:ascii="Arial" w:hAnsi="Arial"/>
                              </w:rPr>
                              <w:t>Press Release</w:t>
                            </w:r>
                          </w:p>
                          <w:p w14:paraId="5FBED2BB" w14:textId="77777777" w:rsidR="00B37DD2" w:rsidRDefault="00B37DD2" w:rsidP="00B37DD2">
                            <w:pPr>
                              <w:pStyle w:val="BodyA"/>
                              <w:rPr>
                                <w:rFonts w:ascii="Arial" w:eastAsia="Arial" w:hAnsi="Arial" w:cs="Arial"/>
                              </w:rPr>
                            </w:pPr>
                          </w:p>
                          <w:p w14:paraId="36A735D6" w14:textId="77777777" w:rsidR="00B37DD2" w:rsidRDefault="00B37DD2" w:rsidP="00B37DD2">
                            <w:pPr>
                              <w:pStyle w:val="BodyA"/>
                              <w:rPr>
                                <w:rFonts w:ascii="Arial" w:eastAsia="Arial" w:hAnsi="Arial" w:cs="Arial"/>
                                <w:sz w:val="20"/>
                                <w:szCs w:val="20"/>
                              </w:rPr>
                            </w:pPr>
                            <w:r>
                              <w:rPr>
                                <w:rFonts w:ascii="Arial" w:hAnsi="Arial"/>
                              </w:rPr>
                              <w:t>Press Release</w:t>
                            </w:r>
                          </w:p>
                          <w:p w14:paraId="47C92DC8" w14:textId="77777777" w:rsidR="00B37DD2" w:rsidRDefault="00B37DD2" w:rsidP="00B37DD2">
                            <w:pPr>
                              <w:pStyle w:val="BodyA"/>
                              <w:rPr>
                                <w:rFonts w:ascii="Arial" w:eastAsia="Arial" w:hAnsi="Arial" w:cs="Arial"/>
                              </w:rPr>
                            </w:pPr>
                          </w:p>
                          <w:p w14:paraId="0BEE1FBC" w14:textId="77777777" w:rsidR="00B37DD2" w:rsidRDefault="00B37DD2" w:rsidP="00B37DD2">
                            <w:pPr>
                              <w:pStyle w:val="BodyA"/>
                              <w:rPr>
                                <w:rFonts w:ascii="Arial" w:eastAsia="Arial" w:hAnsi="Arial" w:cs="Arial"/>
                                <w:sz w:val="20"/>
                                <w:szCs w:val="20"/>
                              </w:rPr>
                            </w:pPr>
                            <w:r>
                              <w:rPr>
                                <w:rFonts w:ascii="Arial" w:hAnsi="Arial"/>
                              </w:rPr>
                              <w:t>Press Release</w:t>
                            </w:r>
                          </w:p>
                          <w:p w14:paraId="49442D1D" w14:textId="77777777" w:rsidR="00B37DD2" w:rsidRDefault="00B37DD2" w:rsidP="00B37DD2">
                            <w:pPr>
                              <w:pStyle w:val="BodyA"/>
                              <w:rPr>
                                <w:rFonts w:ascii="Arial" w:eastAsia="Arial" w:hAnsi="Arial" w:cs="Arial"/>
                              </w:rPr>
                            </w:pPr>
                          </w:p>
                          <w:p w14:paraId="578385C1" w14:textId="77777777" w:rsidR="00B37DD2" w:rsidRDefault="00B37DD2" w:rsidP="00B37DD2">
                            <w:pPr>
                              <w:pStyle w:val="BodyA"/>
                              <w:rPr>
                                <w:rFonts w:ascii="Arial" w:eastAsia="Arial" w:hAnsi="Arial" w:cs="Arial"/>
                              </w:rPr>
                            </w:pPr>
                            <w:r>
                              <w:rPr>
                                <w:rFonts w:ascii="Arial" w:hAnsi="Arial"/>
                              </w:rPr>
                              <w:t>Press Release</w:t>
                            </w:r>
                          </w:p>
                          <w:p w14:paraId="6BAF1D3E" w14:textId="77777777" w:rsidR="00B37DD2" w:rsidRDefault="00B37DD2" w:rsidP="00B37DD2">
                            <w:pPr>
                              <w:pStyle w:val="BodyA"/>
                              <w:rPr>
                                <w:rFonts w:ascii="Arial" w:eastAsia="Arial" w:hAnsi="Arial" w:cs="Arial"/>
                              </w:rPr>
                            </w:pPr>
                          </w:p>
                          <w:p w14:paraId="3801D573" w14:textId="77777777" w:rsidR="00B37DD2" w:rsidRDefault="00B37DD2" w:rsidP="00B37DD2">
                            <w:pPr>
                              <w:pStyle w:val="BodyA"/>
                              <w:rPr>
                                <w:rFonts w:ascii="Arial" w:eastAsia="Arial" w:hAnsi="Arial" w:cs="Arial"/>
                              </w:rPr>
                            </w:pPr>
                          </w:p>
                          <w:p w14:paraId="3966756B"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AB35F24" w14:textId="77777777" w:rsidR="00B37DD2" w:rsidRDefault="00B37DD2" w:rsidP="00B37DD2">
                            <w:pPr>
                              <w:pStyle w:val="BodyA"/>
                              <w:rPr>
                                <w:rFonts w:ascii="Arial" w:eastAsia="Arial" w:hAnsi="Arial" w:cs="Arial"/>
                              </w:rPr>
                            </w:pPr>
                          </w:p>
                          <w:p w14:paraId="3E55B6AE" w14:textId="77777777" w:rsidR="00B37DD2" w:rsidRDefault="00B37DD2" w:rsidP="00B37DD2">
                            <w:pPr>
                              <w:pStyle w:val="BodyA"/>
                              <w:rPr>
                                <w:rFonts w:ascii="Arial" w:eastAsia="Arial" w:hAnsi="Arial" w:cs="Arial"/>
                                <w:sz w:val="20"/>
                                <w:szCs w:val="20"/>
                              </w:rPr>
                            </w:pPr>
                            <w:r>
                              <w:rPr>
                                <w:rFonts w:ascii="Arial" w:hAnsi="Arial"/>
                              </w:rPr>
                              <w:t>Press Release</w:t>
                            </w:r>
                          </w:p>
                          <w:p w14:paraId="794DF970" w14:textId="77777777" w:rsidR="00B37DD2" w:rsidRDefault="00B37DD2" w:rsidP="00B37DD2">
                            <w:pPr>
                              <w:pStyle w:val="BodyA"/>
                              <w:rPr>
                                <w:rFonts w:ascii="Arial" w:eastAsia="Arial" w:hAnsi="Arial" w:cs="Arial"/>
                              </w:rPr>
                            </w:pPr>
                          </w:p>
                          <w:p w14:paraId="3F6741C9" w14:textId="77777777" w:rsidR="00B37DD2" w:rsidRDefault="00B37DD2" w:rsidP="00B37DD2">
                            <w:pPr>
                              <w:pStyle w:val="BodyA"/>
                              <w:rPr>
                                <w:rFonts w:ascii="Arial" w:eastAsia="Arial" w:hAnsi="Arial" w:cs="Arial"/>
                                <w:sz w:val="20"/>
                                <w:szCs w:val="20"/>
                              </w:rPr>
                            </w:pPr>
                            <w:r>
                              <w:rPr>
                                <w:rFonts w:ascii="Arial" w:hAnsi="Arial"/>
                              </w:rPr>
                              <w:t>Press Release</w:t>
                            </w:r>
                          </w:p>
                          <w:p w14:paraId="77539ED9" w14:textId="77777777" w:rsidR="00B37DD2" w:rsidRDefault="00B37DD2" w:rsidP="00B37DD2">
                            <w:pPr>
                              <w:pStyle w:val="BodyA"/>
                              <w:rPr>
                                <w:rFonts w:ascii="Arial" w:eastAsia="Arial" w:hAnsi="Arial" w:cs="Arial"/>
                              </w:rPr>
                            </w:pPr>
                          </w:p>
                          <w:p w14:paraId="5E01DB13" w14:textId="77777777" w:rsidR="00B37DD2" w:rsidRDefault="00B37DD2" w:rsidP="00B37DD2">
                            <w:pPr>
                              <w:pStyle w:val="BodyA"/>
                              <w:rPr>
                                <w:rFonts w:ascii="Arial" w:eastAsia="Arial" w:hAnsi="Arial" w:cs="Arial"/>
                                <w:sz w:val="20"/>
                                <w:szCs w:val="20"/>
                              </w:rPr>
                            </w:pPr>
                            <w:r>
                              <w:rPr>
                                <w:rFonts w:ascii="Arial" w:hAnsi="Arial"/>
                              </w:rPr>
                              <w:t>Press Release</w:t>
                            </w:r>
                          </w:p>
                          <w:p w14:paraId="083E45A4" w14:textId="77777777" w:rsidR="00B37DD2" w:rsidRDefault="00B37DD2" w:rsidP="00B37DD2">
                            <w:pPr>
                              <w:pStyle w:val="BodyA"/>
                              <w:rPr>
                                <w:rFonts w:ascii="Arial" w:eastAsia="Arial" w:hAnsi="Arial" w:cs="Arial"/>
                              </w:rPr>
                            </w:pPr>
                          </w:p>
                          <w:p w14:paraId="580260F8" w14:textId="77777777" w:rsidR="00B37DD2" w:rsidRDefault="00B37DD2" w:rsidP="00B37DD2">
                            <w:pPr>
                              <w:pStyle w:val="BodyA"/>
                              <w:rPr>
                                <w:rFonts w:ascii="Arial" w:eastAsia="Arial" w:hAnsi="Arial" w:cs="Arial"/>
                                <w:sz w:val="20"/>
                                <w:szCs w:val="20"/>
                              </w:rPr>
                            </w:pPr>
                            <w:r>
                              <w:rPr>
                                <w:rFonts w:ascii="Arial" w:hAnsi="Arial"/>
                              </w:rPr>
                              <w:t>Press Release</w:t>
                            </w:r>
                          </w:p>
                          <w:p w14:paraId="6E4EF35E" w14:textId="77777777" w:rsidR="00B37DD2" w:rsidRDefault="00B37DD2" w:rsidP="00B37DD2">
                            <w:pPr>
                              <w:pStyle w:val="BodyA"/>
                              <w:rPr>
                                <w:rFonts w:ascii="Arial" w:eastAsia="Arial" w:hAnsi="Arial" w:cs="Arial"/>
                              </w:rPr>
                            </w:pPr>
                          </w:p>
                          <w:p w14:paraId="65DB3EDA" w14:textId="77777777" w:rsidR="00B37DD2" w:rsidRDefault="00B37DD2" w:rsidP="00B37DD2">
                            <w:pPr>
                              <w:pStyle w:val="BodyA"/>
                              <w:rPr>
                                <w:rFonts w:ascii="Arial" w:eastAsia="Arial" w:hAnsi="Arial" w:cs="Arial"/>
                                <w:sz w:val="20"/>
                                <w:szCs w:val="20"/>
                              </w:rPr>
                            </w:pPr>
                            <w:r>
                              <w:rPr>
                                <w:rFonts w:ascii="Arial" w:hAnsi="Arial"/>
                              </w:rPr>
                              <w:t>Press Release</w:t>
                            </w:r>
                          </w:p>
                          <w:p w14:paraId="27072C01" w14:textId="77777777" w:rsidR="00B37DD2" w:rsidRDefault="00B37DD2" w:rsidP="00B37DD2">
                            <w:pPr>
                              <w:pStyle w:val="BodyA"/>
                              <w:rPr>
                                <w:rFonts w:ascii="Arial" w:eastAsia="Arial" w:hAnsi="Arial" w:cs="Arial"/>
                              </w:rPr>
                            </w:pPr>
                          </w:p>
                          <w:p w14:paraId="592FF109" w14:textId="77777777" w:rsidR="00B37DD2" w:rsidRDefault="00B37DD2" w:rsidP="00B37DD2">
                            <w:pPr>
                              <w:pStyle w:val="BodyA"/>
                              <w:rPr>
                                <w:rFonts w:ascii="Arial" w:eastAsia="Arial" w:hAnsi="Arial" w:cs="Arial"/>
                                <w:sz w:val="20"/>
                                <w:szCs w:val="20"/>
                              </w:rPr>
                            </w:pPr>
                            <w:r>
                              <w:rPr>
                                <w:rFonts w:ascii="Arial" w:hAnsi="Arial"/>
                              </w:rPr>
                              <w:t>Press Release</w:t>
                            </w:r>
                          </w:p>
                          <w:p w14:paraId="1F3EDBD6" w14:textId="77777777" w:rsidR="00B37DD2" w:rsidRDefault="00B37DD2" w:rsidP="00B37DD2">
                            <w:pPr>
                              <w:pStyle w:val="BodyA"/>
                              <w:rPr>
                                <w:rFonts w:ascii="Arial" w:eastAsia="Arial" w:hAnsi="Arial" w:cs="Arial"/>
                              </w:rPr>
                            </w:pPr>
                          </w:p>
                          <w:p w14:paraId="498453FE" w14:textId="77777777" w:rsidR="00B37DD2" w:rsidRDefault="00B37DD2" w:rsidP="00B37DD2">
                            <w:pPr>
                              <w:pStyle w:val="BodyA"/>
                              <w:rPr>
                                <w:rFonts w:ascii="Arial" w:eastAsia="Arial" w:hAnsi="Arial" w:cs="Arial"/>
                                <w:sz w:val="20"/>
                                <w:szCs w:val="20"/>
                              </w:rPr>
                            </w:pPr>
                            <w:r>
                              <w:rPr>
                                <w:rFonts w:ascii="Arial" w:hAnsi="Arial"/>
                              </w:rPr>
                              <w:t>Press Release</w:t>
                            </w:r>
                          </w:p>
                          <w:p w14:paraId="74971A67" w14:textId="77777777" w:rsidR="00B37DD2" w:rsidRDefault="00B37DD2" w:rsidP="00B37DD2">
                            <w:pPr>
                              <w:pStyle w:val="BodyA"/>
                              <w:rPr>
                                <w:rFonts w:ascii="Arial" w:eastAsia="Arial" w:hAnsi="Arial" w:cs="Arial"/>
                              </w:rPr>
                            </w:pPr>
                          </w:p>
                          <w:p w14:paraId="63DCC72B" w14:textId="77777777" w:rsidR="00B37DD2" w:rsidRDefault="00B37DD2" w:rsidP="00B37DD2">
                            <w:pPr>
                              <w:pStyle w:val="BodyA"/>
                              <w:rPr>
                                <w:rFonts w:ascii="Arial" w:eastAsia="Arial" w:hAnsi="Arial" w:cs="Arial"/>
                              </w:rPr>
                            </w:pPr>
                          </w:p>
                          <w:p w14:paraId="27D1B03D" w14:textId="77777777" w:rsidR="00B37DD2" w:rsidRDefault="00B37DD2" w:rsidP="00B37DD2">
                            <w:pPr>
                              <w:pStyle w:val="BodyA"/>
                              <w:rPr>
                                <w:rFonts w:ascii="Arial" w:eastAsia="Arial" w:hAnsi="Arial" w:cs="Arial"/>
                              </w:rPr>
                            </w:pPr>
                          </w:p>
                          <w:p w14:paraId="3262D20D"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42117EA" w14:textId="77777777" w:rsidR="00B37DD2" w:rsidRDefault="00B37DD2" w:rsidP="00B37DD2">
                            <w:pPr>
                              <w:pStyle w:val="BodyA"/>
                              <w:rPr>
                                <w:rFonts w:ascii="Arial" w:eastAsia="Arial" w:hAnsi="Arial" w:cs="Arial"/>
                              </w:rPr>
                            </w:pPr>
                          </w:p>
                          <w:p w14:paraId="549F21A8" w14:textId="77777777" w:rsidR="00B37DD2" w:rsidRDefault="00B37DD2" w:rsidP="00B37DD2">
                            <w:pPr>
                              <w:pStyle w:val="BodyA"/>
                              <w:rPr>
                                <w:rFonts w:ascii="Arial" w:eastAsia="Arial" w:hAnsi="Arial" w:cs="Arial"/>
                                <w:sz w:val="20"/>
                                <w:szCs w:val="20"/>
                              </w:rPr>
                            </w:pPr>
                            <w:r>
                              <w:rPr>
                                <w:rFonts w:ascii="Arial" w:hAnsi="Arial"/>
                              </w:rPr>
                              <w:t>Press Release</w:t>
                            </w:r>
                          </w:p>
                          <w:p w14:paraId="77DB05F7" w14:textId="77777777" w:rsidR="00B37DD2" w:rsidRDefault="00B37DD2" w:rsidP="00B37DD2">
                            <w:pPr>
                              <w:pStyle w:val="BodyA"/>
                              <w:rPr>
                                <w:rFonts w:ascii="Arial" w:eastAsia="Arial" w:hAnsi="Arial" w:cs="Arial"/>
                              </w:rPr>
                            </w:pPr>
                          </w:p>
                          <w:p w14:paraId="2880D010" w14:textId="77777777" w:rsidR="00B37DD2" w:rsidRDefault="00B37DD2" w:rsidP="00B37DD2">
                            <w:pPr>
                              <w:pStyle w:val="BodyA"/>
                              <w:rPr>
                                <w:rFonts w:ascii="Arial" w:eastAsia="Arial" w:hAnsi="Arial" w:cs="Arial"/>
                                <w:sz w:val="20"/>
                                <w:szCs w:val="20"/>
                              </w:rPr>
                            </w:pPr>
                            <w:r>
                              <w:rPr>
                                <w:rFonts w:ascii="Arial" w:hAnsi="Arial"/>
                              </w:rPr>
                              <w:t>Press Release</w:t>
                            </w:r>
                          </w:p>
                          <w:p w14:paraId="70BACF0D" w14:textId="77777777" w:rsidR="00B37DD2" w:rsidRDefault="00B37DD2" w:rsidP="00B37DD2">
                            <w:pPr>
                              <w:pStyle w:val="BodyA"/>
                              <w:rPr>
                                <w:rFonts w:ascii="Arial" w:eastAsia="Arial" w:hAnsi="Arial" w:cs="Arial"/>
                              </w:rPr>
                            </w:pPr>
                          </w:p>
                          <w:p w14:paraId="49A60C60" w14:textId="77777777" w:rsidR="00B37DD2" w:rsidRDefault="00B37DD2" w:rsidP="00B37DD2">
                            <w:pPr>
                              <w:pStyle w:val="BodyA"/>
                              <w:rPr>
                                <w:rFonts w:ascii="Arial" w:eastAsia="Arial" w:hAnsi="Arial" w:cs="Arial"/>
                                <w:sz w:val="20"/>
                                <w:szCs w:val="20"/>
                              </w:rPr>
                            </w:pPr>
                            <w:r>
                              <w:rPr>
                                <w:rFonts w:ascii="Arial" w:hAnsi="Arial"/>
                              </w:rPr>
                              <w:t>Press Release</w:t>
                            </w:r>
                          </w:p>
                          <w:p w14:paraId="02359306" w14:textId="77777777" w:rsidR="00B37DD2" w:rsidRDefault="00B37DD2" w:rsidP="00B37DD2">
                            <w:pPr>
                              <w:pStyle w:val="BodyA"/>
                              <w:rPr>
                                <w:rFonts w:ascii="Arial" w:eastAsia="Arial" w:hAnsi="Arial" w:cs="Arial"/>
                              </w:rPr>
                            </w:pPr>
                          </w:p>
                          <w:p w14:paraId="5C55FFFB" w14:textId="77777777" w:rsidR="00B37DD2" w:rsidRDefault="00B37DD2" w:rsidP="00B37DD2">
                            <w:pPr>
                              <w:pStyle w:val="BodyA"/>
                              <w:rPr>
                                <w:rFonts w:ascii="Arial" w:eastAsia="Arial" w:hAnsi="Arial" w:cs="Arial"/>
                                <w:sz w:val="20"/>
                                <w:szCs w:val="20"/>
                              </w:rPr>
                            </w:pPr>
                            <w:r>
                              <w:rPr>
                                <w:rFonts w:ascii="Arial" w:hAnsi="Arial"/>
                              </w:rPr>
                              <w:t>Press Release</w:t>
                            </w:r>
                          </w:p>
                          <w:p w14:paraId="6A4A1FDE" w14:textId="77777777" w:rsidR="00B37DD2" w:rsidRDefault="00B37DD2" w:rsidP="00B37DD2">
                            <w:pPr>
                              <w:pStyle w:val="BodyA"/>
                              <w:rPr>
                                <w:rFonts w:ascii="Arial" w:eastAsia="Arial" w:hAnsi="Arial" w:cs="Arial"/>
                              </w:rPr>
                            </w:pPr>
                          </w:p>
                          <w:p w14:paraId="38B576C5" w14:textId="77777777" w:rsidR="00B37DD2" w:rsidRDefault="00B37DD2" w:rsidP="00B37DD2">
                            <w:pPr>
                              <w:pStyle w:val="BodyA"/>
                              <w:rPr>
                                <w:rFonts w:ascii="Arial" w:eastAsia="Arial" w:hAnsi="Arial" w:cs="Arial"/>
                                <w:sz w:val="20"/>
                                <w:szCs w:val="20"/>
                              </w:rPr>
                            </w:pPr>
                            <w:r>
                              <w:rPr>
                                <w:rFonts w:ascii="Arial" w:hAnsi="Arial"/>
                              </w:rPr>
                              <w:t>Press Release</w:t>
                            </w:r>
                          </w:p>
                          <w:p w14:paraId="249A255B" w14:textId="77777777" w:rsidR="00B37DD2" w:rsidRDefault="00B37DD2" w:rsidP="00B37DD2">
                            <w:pPr>
                              <w:pStyle w:val="BodyA"/>
                              <w:rPr>
                                <w:rFonts w:ascii="Arial" w:eastAsia="Arial" w:hAnsi="Arial" w:cs="Arial"/>
                              </w:rPr>
                            </w:pPr>
                          </w:p>
                          <w:p w14:paraId="4897D9F7" w14:textId="77777777" w:rsidR="00B37DD2" w:rsidRDefault="00B37DD2" w:rsidP="00B37DD2">
                            <w:pPr>
                              <w:pStyle w:val="BodyA"/>
                              <w:rPr>
                                <w:rFonts w:ascii="Arial" w:eastAsia="Arial" w:hAnsi="Arial" w:cs="Arial"/>
                                <w:sz w:val="20"/>
                                <w:szCs w:val="20"/>
                              </w:rPr>
                            </w:pPr>
                            <w:r>
                              <w:rPr>
                                <w:rFonts w:ascii="Arial" w:hAnsi="Arial"/>
                              </w:rPr>
                              <w:t>Press Release</w:t>
                            </w:r>
                          </w:p>
                          <w:p w14:paraId="0491C4A2" w14:textId="77777777" w:rsidR="00B37DD2" w:rsidRDefault="00B37DD2" w:rsidP="00B37DD2">
                            <w:pPr>
                              <w:pStyle w:val="BodyA"/>
                              <w:rPr>
                                <w:rFonts w:ascii="Arial" w:eastAsia="Arial" w:hAnsi="Arial" w:cs="Arial"/>
                              </w:rPr>
                            </w:pPr>
                          </w:p>
                          <w:p w14:paraId="67311D8B" w14:textId="77777777" w:rsidR="00B37DD2" w:rsidRDefault="00B37DD2" w:rsidP="00B37DD2">
                            <w:pPr>
                              <w:pStyle w:val="BodyA"/>
                              <w:rPr>
                                <w:rFonts w:ascii="Arial" w:eastAsia="Arial" w:hAnsi="Arial" w:cs="Arial"/>
                                <w:sz w:val="20"/>
                                <w:szCs w:val="20"/>
                              </w:rPr>
                            </w:pPr>
                            <w:r>
                              <w:rPr>
                                <w:rFonts w:ascii="Arial" w:hAnsi="Arial"/>
                              </w:rPr>
                              <w:t>Press Release</w:t>
                            </w:r>
                          </w:p>
                          <w:p w14:paraId="62473B28" w14:textId="77777777" w:rsidR="00B37DD2" w:rsidRDefault="00B37DD2" w:rsidP="00B37DD2">
                            <w:pPr>
                              <w:pStyle w:val="BodyA"/>
                              <w:rPr>
                                <w:rFonts w:ascii="Arial" w:eastAsia="Arial" w:hAnsi="Arial" w:cs="Arial"/>
                              </w:rPr>
                            </w:pPr>
                          </w:p>
                          <w:p w14:paraId="61B54951" w14:textId="77777777" w:rsidR="00B37DD2" w:rsidRDefault="00B37DD2" w:rsidP="00B37DD2">
                            <w:pPr>
                              <w:pStyle w:val="BodyA"/>
                              <w:rPr>
                                <w:rFonts w:ascii="Arial" w:eastAsia="Arial" w:hAnsi="Arial" w:cs="Arial"/>
                              </w:rPr>
                            </w:pPr>
                            <w:r>
                              <w:rPr>
                                <w:rFonts w:ascii="Arial" w:hAnsi="Arial"/>
                              </w:rPr>
                              <w:t>Press Release</w:t>
                            </w:r>
                          </w:p>
                          <w:p w14:paraId="02CA95D3" w14:textId="77777777" w:rsidR="00B37DD2" w:rsidRDefault="00B37DD2" w:rsidP="00B37DD2">
                            <w:pPr>
                              <w:pStyle w:val="BodyA"/>
                              <w:rPr>
                                <w:rFonts w:ascii="Arial" w:eastAsia="Arial" w:hAnsi="Arial" w:cs="Arial"/>
                              </w:rPr>
                            </w:pPr>
                          </w:p>
                          <w:p w14:paraId="30E27A9F" w14:textId="77777777" w:rsidR="00B37DD2" w:rsidRDefault="00B37DD2" w:rsidP="00B37DD2">
                            <w:pPr>
                              <w:pStyle w:val="BodyA"/>
                              <w:rPr>
                                <w:rFonts w:ascii="Arial" w:eastAsia="Arial" w:hAnsi="Arial" w:cs="Arial"/>
                              </w:rPr>
                            </w:pPr>
                          </w:p>
                          <w:p w14:paraId="7B86FDBA"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4C0C2DB" w14:textId="77777777" w:rsidR="00B37DD2" w:rsidRDefault="00B37DD2" w:rsidP="00B37DD2">
                            <w:pPr>
                              <w:pStyle w:val="BodyA"/>
                              <w:rPr>
                                <w:rFonts w:ascii="Arial" w:eastAsia="Arial" w:hAnsi="Arial" w:cs="Arial"/>
                              </w:rPr>
                            </w:pPr>
                          </w:p>
                          <w:p w14:paraId="72000FD1" w14:textId="77777777" w:rsidR="00B37DD2" w:rsidRDefault="00B37DD2" w:rsidP="00B37DD2">
                            <w:pPr>
                              <w:pStyle w:val="BodyA"/>
                              <w:rPr>
                                <w:rFonts w:ascii="Arial" w:eastAsia="Arial" w:hAnsi="Arial" w:cs="Arial"/>
                                <w:sz w:val="20"/>
                                <w:szCs w:val="20"/>
                              </w:rPr>
                            </w:pPr>
                            <w:r>
                              <w:rPr>
                                <w:rFonts w:ascii="Arial" w:hAnsi="Arial"/>
                              </w:rPr>
                              <w:t>Press Release</w:t>
                            </w:r>
                          </w:p>
                          <w:p w14:paraId="076BB0FA" w14:textId="77777777" w:rsidR="00B37DD2" w:rsidRDefault="00B37DD2" w:rsidP="00B37DD2">
                            <w:pPr>
                              <w:pStyle w:val="BodyA"/>
                              <w:rPr>
                                <w:rFonts w:ascii="Arial" w:eastAsia="Arial" w:hAnsi="Arial" w:cs="Arial"/>
                              </w:rPr>
                            </w:pPr>
                          </w:p>
                          <w:p w14:paraId="49711799" w14:textId="77777777" w:rsidR="00B37DD2" w:rsidRDefault="00B37DD2" w:rsidP="00B37DD2">
                            <w:pPr>
                              <w:pStyle w:val="BodyA"/>
                              <w:rPr>
                                <w:rFonts w:ascii="Arial" w:eastAsia="Arial" w:hAnsi="Arial" w:cs="Arial"/>
                                <w:sz w:val="20"/>
                                <w:szCs w:val="20"/>
                              </w:rPr>
                            </w:pPr>
                            <w:r>
                              <w:rPr>
                                <w:rFonts w:ascii="Arial" w:hAnsi="Arial"/>
                              </w:rPr>
                              <w:t>Press Release</w:t>
                            </w:r>
                          </w:p>
                          <w:p w14:paraId="12A32BF1" w14:textId="77777777" w:rsidR="00B37DD2" w:rsidRDefault="00B37DD2" w:rsidP="00B37DD2">
                            <w:pPr>
                              <w:pStyle w:val="BodyA"/>
                              <w:rPr>
                                <w:rFonts w:ascii="Arial" w:eastAsia="Arial" w:hAnsi="Arial" w:cs="Arial"/>
                              </w:rPr>
                            </w:pPr>
                          </w:p>
                          <w:p w14:paraId="18D96A7C" w14:textId="77777777" w:rsidR="00B37DD2" w:rsidRDefault="00B37DD2" w:rsidP="00B37DD2">
                            <w:pPr>
                              <w:pStyle w:val="BodyA"/>
                              <w:rPr>
                                <w:rFonts w:ascii="Arial" w:eastAsia="Arial" w:hAnsi="Arial" w:cs="Arial"/>
                                <w:sz w:val="20"/>
                                <w:szCs w:val="20"/>
                              </w:rPr>
                            </w:pPr>
                            <w:r>
                              <w:rPr>
                                <w:rFonts w:ascii="Arial" w:hAnsi="Arial"/>
                              </w:rPr>
                              <w:t>Press Release</w:t>
                            </w:r>
                          </w:p>
                          <w:p w14:paraId="67D6D7C8" w14:textId="77777777" w:rsidR="00B37DD2" w:rsidRDefault="00B37DD2" w:rsidP="00B37DD2">
                            <w:pPr>
                              <w:pStyle w:val="BodyA"/>
                              <w:rPr>
                                <w:rFonts w:ascii="Arial" w:eastAsia="Arial" w:hAnsi="Arial" w:cs="Arial"/>
                              </w:rPr>
                            </w:pPr>
                          </w:p>
                          <w:p w14:paraId="38211176" w14:textId="77777777" w:rsidR="00B37DD2" w:rsidRDefault="00B37DD2" w:rsidP="00B37DD2">
                            <w:pPr>
                              <w:pStyle w:val="BodyA"/>
                              <w:rPr>
                                <w:rFonts w:ascii="Arial" w:eastAsia="Arial" w:hAnsi="Arial" w:cs="Arial"/>
                                <w:sz w:val="20"/>
                                <w:szCs w:val="20"/>
                              </w:rPr>
                            </w:pPr>
                            <w:r>
                              <w:rPr>
                                <w:rFonts w:ascii="Arial" w:hAnsi="Arial"/>
                              </w:rPr>
                              <w:t>Press Release</w:t>
                            </w:r>
                          </w:p>
                          <w:p w14:paraId="67A7B4BB" w14:textId="77777777" w:rsidR="00B37DD2" w:rsidRDefault="00B37DD2" w:rsidP="00B37DD2">
                            <w:pPr>
                              <w:pStyle w:val="BodyA"/>
                              <w:rPr>
                                <w:rFonts w:ascii="Arial" w:eastAsia="Arial" w:hAnsi="Arial" w:cs="Arial"/>
                              </w:rPr>
                            </w:pPr>
                          </w:p>
                          <w:p w14:paraId="27CD541C" w14:textId="77777777" w:rsidR="00B37DD2" w:rsidRDefault="00B37DD2" w:rsidP="00B37DD2">
                            <w:pPr>
                              <w:pStyle w:val="BodyA"/>
                              <w:rPr>
                                <w:rFonts w:ascii="Arial" w:eastAsia="Arial" w:hAnsi="Arial" w:cs="Arial"/>
                                <w:sz w:val="20"/>
                                <w:szCs w:val="20"/>
                              </w:rPr>
                            </w:pPr>
                            <w:r>
                              <w:rPr>
                                <w:rFonts w:ascii="Arial" w:hAnsi="Arial"/>
                              </w:rPr>
                              <w:t>Press Release</w:t>
                            </w:r>
                          </w:p>
                          <w:p w14:paraId="0B207869" w14:textId="77777777" w:rsidR="00B37DD2" w:rsidRDefault="00B37DD2" w:rsidP="00B37DD2">
                            <w:pPr>
                              <w:pStyle w:val="BodyA"/>
                              <w:rPr>
                                <w:rFonts w:ascii="Arial" w:eastAsia="Arial" w:hAnsi="Arial" w:cs="Arial"/>
                              </w:rPr>
                            </w:pPr>
                          </w:p>
                          <w:p w14:paraId="77B81D7F" w14:textId="77777777" w:rsidR="00B37DD2" w:rsidRDefault="00B37DD2" w:rsidP="00B37DD2">
                            <w:pPr>
                              <w:pStyle w:val="BodyA"/>
                              <w:rPr>
                                <w:rFonts w:ascii="Arial" w:eastAsia="Arial" w:hAnsi="Arial" w:cs="Arial"/>
                                <w:sz w:val="20"/>
                                <w:szCs w:val="20"/>
                              </w:rPr>
                            </w:pPr>
                            <w:r>
                              <w:rPr>
                                <w:rFonts w:ascii="Arial" w:hAnsi="Arial"/>
                              </w:rPr>
                              <w:t>Press Release</w:t>
                            </w:r>
                          </w:p>
                          <w:p w14:paraId="6D508AAB" w14:textId="77777777" w:rsidR="00B37DD2" w:rsidRDefault="00B37DD2" w:rsidP="00B37DD2">
                            <w:pPr>
                              <w:pStyle w:val="BodyA"/>
                              <w:rPr>
                                <w:rFonts w:ascii="Arial" w:eastAsia="Arial" w:hAnsi="Arial" w:cs="Arial"/>
                              </w:rPr>
                            </w:pPr>
                          </w:p>
                          <w:p w14:paraId="45E4B3F0" w14:textId="77777777" w:rsidR="00B37DD2" w:rsidRDefault="00B37DD2" w:rsidP="00B37DD2">
                            <w:pPr>
                              <w:pStyle w:val="BodyA"/>
                              <w:rPr>
                                <w:rFonts w:ascii="Arial" w:eastAsia="Arial" w:hAnsi="Arial" w:cs="Arial"/>
                                <w:sz w:val="20"/>
                                <w:szCs w:val="20"/>
                              </w:rPr>
                            </w:pPr>
                            <w:r>
                              <w:rPr>
                                <w:rFonts w:ascii="Arial" w:hAnsi="Arial"/>
                              </w:rPr>
                              <w:t>Press Release</w:t>
                            </w:r>
                          </w:p>
                          <w:p w14:paraId="71D7D4BA" w14:textId="77777777" w:rsidR="00B37DD2" w:rsidRDefault="00B37DD2" w:rsidP="00B37DD2">
                            <w:pPr>
                              <w:pStyle w:val="BodyA"/>
                              <w:rPr>
                                <w:rFonts w:ascii="Arial" w:eastAsia="Arial" w:hAnsi="Arial" w:cs="Arial"/>
                              </w:rPr>
                            </w:pPr>
                          </w:p>
                          <w:p w14:paraId="0008DBE9" w14:textId="77777777" w:rsidR="00B37DD2" w:rsidRDefault="00B37DD2" w:rsidP="00B37DD2">
                            <w:pPr>
                              <w:pStyle w:val="BodyA"/>
                              <w:rPr>
                                <w:rFonts w:ascii="Arial" w:eastAsia="Arial" w:hAnsi="Arial" w:cs="Arial"/>
                              </w:rPr>
                            </w:pPr>
                          </w:p>
                          <w:p w14:paraId="6EE92254" w14:textId="77777777" w:rsidR="00B37DD2" w:rsidRDefault="00B37DD2" w:rsidP="00B37DD2">
                            <w:pPr>
                              <w:pStyle w:val="BodyA"/>
                              <w:rPr>
                                <w:rFonts w:ascii="Arial" w:eastAsia="Arial" w:hAnsi="Arial" w:cs="Arial"/>
                              </w:rPr>
                            </w:pPr>
                          </w:p>
                          <w:p w14:paraId="00D6E290"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EBE5ABF" w14:textId="77777777" w:rsidR="00B37DD2" w:rsidRDefault="00B37DD2" w:rsidP="00B37DD2">
                            <w:pPr>
                              <w:pStyle w:val="BodyA"/>
                              <w:rPr>
                                <w:rFonts w:ascii="Arial" w:eastAsia="Arial" w:hAnsi="Arial" w:cs="Arial"/>
                              </w:rPr>
                            </w:pPr>
                          </w:p>
                          <w:p w14:paraId="77AC2036" w14:textId="77777777" w:rsidR="00B37DD2" w:rsidRDefault="00B37DD2" w:rsidP="00B37DD2">
                            <w:pPr>
                              <w:pStyle w:val="BodyA"/>
                              <w:rPr>
                                <w:rFonts w:ascii="Arial" w:eastAsia="Arial" w:hAnsi="Arial" w:cs="Arial"/>
                                <w:sz w:val="20"/>
                                <w:szCs w:val="20"/>
                              </w:rPr>
                            </w:pPr>
                            <w:r>
                              <w:rPr>
                                <w:rFonts w:ascii="Arial" w:hAnsi="Arial"/>
                              </w:rPr>
                              <w:t>Press Release</w:t>
                            </w:r>
                          </w:p>
                          <w:p w14:paraId="215CA038" w14:textId="77777777" w:rsidR="00B37DD2" w:rsidRDefault="00B37DD2" w:rsidP="00B37DD2">
                            <w:pPr>
                              <w:pStyle w:val="BodyA"/>
                              <w:rPr>
                                <w:rFonts w:ascii="Arial" w:eastAsia="Arial" w:hAnsi="Arial" w:cs="Arial"/>
                              </w:rPr>
                            </w:pPr>
                          </w:p>
                          <w:p w14:paraId="797B4DB2" w14:textId="77777777" w:rsidR="00B37DD2" w:rsidRDefault="00B37DD2" w:rsidP="00B37DD2">
                            <w:pPr>
                              <w:pStyle w:val="BodyA"/>
                              <w:rPr>
                                <w:rFonts w:ascii="Arial" w:eastAsia="Arial" w:hAnsi="Arial" w:cs="Arial"/>
                                <w:sz w:val="20"/>
                                <w:szCs w:val="20"/>
                              </w:rPr>
                            </w:pPr>
                            <w:r>
                              <w:rPr>
                                <w:rFonts w:ascii="Arial" w:hAnsi="Arial"/>
                              </w:rPr>
                              <w:t>Press Release</w:t>
                            </w:r>
                          </w:p>
                          <w:p w14:paraId="0A609F34" w14:textId="77777777" w:rsidR="00B37DD2" w:rsidRDefault="00B37DD2" w:rsidP="00B37DD2">
                            <w:pPr>
                              <w:pStyle w:val="BodyA"/>
                              <w:rPr>
                                <w:rFonts w:ascii="Arial" w:eastAsia="Arial" w:hAnsi="Arial" w:cs="Arial"/>
                              </w:rPr>
                            </w:pPr>
                          </w:p>
                          <w:p w14:paraId="37C832FB" w14:textId="77777777" w:rsidR="00B37DD2" w:rsidRDefault="00B37DD2" w:rsidP="00B37DD2">
                            <w:pPr>
                              <w:pStyle w:val="BodyA"/>
                              <w:rPr>
                                <w:rFonts w:ascii="Arial" w:eastAsia="Arial" w:hAnsi="Arial" w:cs="Arial"/>
                                <w:sz w:val="20"/>
                                <w:szCs w:val="20"/>
                              </w:rPr>
                            </w:pPr>
                            <w:r>
                              <w:rPr>
                                <w:rFonts w:ascii="Arial" w:hAnsi="Arial"/>
                              </w:rPr>
                              <w:t>Press Release</w:t>
                            </w:r>
                          </w:p>
                          <w:p w14:paraId="16589DA7" w14:textId="77777777" w:rsidR="00B37DD2" w:rsidRDefault="00B37DD2" w:rsidP="00B37DD2">
                            <w:pPr>
                              <w:pStyle w:val="BodyA"/>
                              <w:rPr>
                                <w:rFonts w:ascii="Arial" w:eastAsia="Arial" w:hAnsi="Arial" w:cs="Arial"/>
                              </w:rPr>
                            </w:pPr>
                          </w:p>
                          <w:p w14:paraId="60A4DAAB" w14:textId="77777777" w:rsidR="00B37DD2" w:rsidRDefault="00B37DD2" w:rsidP="00B37DD2">
                            <w:pPr>
                              <w:pStyle w:val="BodyA"/>
                              <w:rPr>
                                <w:rFonts w:ascii="Arial" w:eastAsia="Arial" w:hAnsi="Arial" w:cs="Arial"/>
                                <w:sz w:val="20"/>
                                <w:szCs w:val="20"/>
                              </w:rPr>
                            </w:pPr>
                            <w:r>
                              <w:rPr>
                                <w:rFonts w:ascii="Arial" w:hAnsi="Arial"/>
                              </w:rPr>
                              <w:t>Press Release</w:t>
                            </w:r>
                          </w:p>
                          <w:p w14:paraId="2F65CB82" w14:textId="77777777" w:rsidR="00B37DD2" w:rsidRDefault="00B37DD2" w:rsidP="00B37DD2">
                            <w:pPr>
                              <w:pStyle w:val="BodyA"/>
                              <w:rPr>
                                <w:rFonts w:ascii="Arial" w:eastAsia="Arial" w:hAnsi="Arial" w:cs="Arial"/>
                              </w:rPr>
                            </w:pPr>
                          </w:p>
                          <w:p w14:paraId="6F3CF797" w14:textId="77777777" w:rsidR="00B37DD2" w:rsidRDefault="00B37DD2" w:rsidP="00B37DD2">
                            <w:pPr>
                              <w:pStyle w:val="BodyA"/>
                              <w:rPr>
                                <w:rFonts w:ascii="Arial" w:eastAsia="Arial" w:hAnsi="Arial" w:cs="Arial"/>
                                <w:sz w:val="20"/>
                                <w:szCs w:val="20"/>
                              </w:rPr>
                            </w:pPr>
                            <w:r>
                              <w:rPr>
                                <w:rFonts w:ascii="Arial" w:hAnsi="Arial"/>
                              </w:rPr>
                              <w:t>Press Release</w:t>
                            </w:r>
                          </w:p>
                          <w:p w14:paraId="10F352FF" w14:textId="77777777" w:rsidR="00B37DD2" w:rsidRDefault="00B37DD2" w:rsidP="00B37DD2">
                            <w:pPr>
                              <w:pStyle w:val="BodyA"/>
                              <w:rPr>
                                <w:rFonts w:ascii="Arial" w:eastAsia="Arial" w:hAnsi="Arial" w:cs="Arial"/>
                              </w:rPr>
                            </w:pPr>
                          </w:p>
                          <w:p w14:paraId="61C3ACEB" w14:textId="77777777" w:rsidR="00B37DD2" w:rsidRDefault="00B37DD2" w:rsidP="00B37DD2">
                            <w:pPr>
                              <w:pStyle w:val="BodyA"/>
                              <w:rPr>
                                <w:rFonts w:ascii="Arial" w:eastAsia="Arial" w:hAnsi="Arial" w:cs="Arial"/>
                                <w:sz w:val="20"/>
                                <w:szCs w:val="20"/>
                              </w:rPr>
                            </w:pPr>
                            <w:r>
                              <w:rPr>
                                <w:rFonts w:ascii="Arial" w:hAnsi="Arial"/>
                              </w:rPr>
                              <w:t>Press Release</w:t>
                            </w:r>
                          </w:p>
                          <w:p w14:paraId="2ACD9AA0" w14:textId="77777777" w:rsidR="00B37DD2" w:rsidRDefault="00B37DD2" w:rsidP="00B37DD2">
                            <w:pPr>
                              <w:pStyle w:val="BodyA"/>
                              <w:rPr>
                                <w:rFonts w:ascii="Arial" w:eastAsia="Arial" w:hAnsi="Arial" w:cs="Arial"/>
                              </w:rPr>
                            </w:pPr>
                          </w:p>
                          <w:p w14:paraId="2CB1AB24" w14:textId="77777777" w:rsidR="00B37DD2" w:rsidRDefault="00B37DD2" w:rsidP="00B37DD2">
                            <w:pPr>
                              <w:pStyle w:val="BodyA"/>
                              <w:rPr>
                                <w:rFonts w:ascii="Arial" w:eastAsia="Arial" w:hAnsi="Arial" w:cs="Arial"/>
                                <w:sz w:val="20"/>
                                <w:szCs w:val="20"/>
                              </w:rPr>
                            </w:pPr>
                            <w:r>
                              <w:rPr>
                                <w:rFonts w:ascii="Arial" w:hAnsi="Arial"/>
                              </w:rPr>
                              <w:t>Press Release</w:t>
                            </w:r>
                          </w:p>
                          <w:p w14:paraId="36FF54B4" w14:textId="77777777" w:rsidR="00B37DD2" w:rsidRDefault="00B37DD2" w:rsidP="00B37DD2">
                            <w:pPr>
                              <w:pStyle w:val="BodyA"/>
                              <w:rPr>
                                <w:rFonts w:ascii="Arial" w:eastAsia="Arial" w:hAnsi="Arial" w:cs="Arial"/>
                              </w:rPr>
                            </w:pPr>
                          </w:p>
                          <w:p w14:paraId="7C6141F2" w14:textId="77777777" w:rsidR="00B37DD2" w:rsidRDefault="00B37DD2" w:rsidP="00B37DD2">
                            <w:pPr>
                              <w:pStyle w:val="BodyA"/>
                              <w:rPr>
                                <w:rFonts w:ascii="Arial" w:eastAsia="Arial" w:hAnsi="Arial" w:cs="Arial"/>
                              </w:rPr>
                            </w:pPr>
                            <w:r>
                              <w:rPr>
                                <w:rFonts w:ascii="Arial" w:hAnsi="Arial"/>
                              </w:rPr>
                              <w:t>Press Release</w:t>
                            </w:r>
                          </w:p>
                          <w:p w14:paraId="3A2BE8D6" w14:textId="77777777" w:rsidR="00B37DD2" w:rsidRDefault="00B37DD2" w:rsidP="00B37DD2">
                            <w:pPr>
                              <w:pStyle w:val="BodyA"/>
                              <w:rPr>
                                <w:rFonts w:ascii="Arial" w:eastAsia="Arial" w:hAnsi="Arial" w:cs="Arial"/>
                              </w:rPr>
                            </w:pPr>
                          </w:p>
                          <w:p w14:paraId="41902066" w14:textId="77777777" w:rsidR="00B37DD2" w:rsidRDefault="00B37DD2" w:rsidP="00B37DD2">
                            <w:pPr>
                              <w:pStyle w:val="BodyA"/>
                              <w:rPr>
                                <w:rFonts w:ascii="Arial" w:eastAsia="Arial" w:hAnsi="Arial" w:cs="Arial"/>
                              </w:rPr>
                            </w:pPr>
                          </w:p>
                          <w:p w14:paraId="5137CDE8"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4E329DA" w14:textId="77777777" w:rsidR="00B37DD2" w:rsidRDefault="00B37DD2" w:rsidP="00B37DD2">
                            <w:pPr>
                              <w:pStyle w:val="BodyA"/>
                              <w:rPr>
                                <w:rFonts w:ascii="Arial" w:eastAsia="Arial" w:hAnsi="Arial" w:cs="Arial"/>
                              </w:rPr>
                            </w:pPr>
                          </w:p>
                          <w:p w14:paraId="79C97199" w14:textId="77777777" w:rsidR="00B37DD2" w:rsidRDefault="00B37DD2" w:rsidP="00B37DD2">
                            <w:pPr>
                              <w:pStyle w:val="BodyA"/>
                              <w:rPr>
                                <w:rFonts w:ascii="Arial" w:eastAsia="Arial" w:hAnsi="Arial" w:cs="Arial"/>
                                <w:sz w:val="20"/>
                                <w:szCs w:val="20"/>
                              </w:rPr>
                            </w:pPr>
                            <w:r>
                              <w:rPr>
                                <w:rFonts w:ascii="Arial" w:hAnsi="Arial"/>
                              </w:rPr>
                              <w:t>Press Release</w:t>
                            </w:r>
                          </w:p>
                          <w:p w14:paraId="4017FFE1" w14:textId="77777777" w:rsidR="00B37DD2" w:rsidRDefault="00B37DD2" w:rsidP="00B37DD2">
                            <w:pPr>
                              <w:pStyle w:val="BodyA"/>
                              <w:rPr>
                                <w:rFonts w:ascii="Arial" w:eastAsia="Arial" w:hAnsi="Arial" w:cs="Arial"/>
                              </w:rPr>
                            </w:pPr>
                          </w:p>
                          <w:p w14:paraId="73C039F8" w14:textId="77777777" w:rsidR="00B37DD2" w:rsidRDefault="00B37DD2" w:rsidP="00B37DD2">
                            <w:pPr>
                              <w:pStyle w:val="BodyA"/>
                              <w:rPr>
                                <w:rFonts w:ascii="Arial" w:eastAsia="Arial" w:hAnsi="Arial" w:cs="Arial"/>
                                <w:sz w:val="20"/>
                                <w:szCs w:val="20"/>
                              </w:rPr>
                            </w:pPr>
                            <w:r>
                              <w:rPr>
                                <w:rFonts w:ascii="Arial" w:hAnsi="Arial"/>
                              </w:rPr>
                              <w:t>Press Release</w:t>
                            </w:r>
                          </w:p>
                          <w:p w14:paraId="307CDA21" w14:textId="77777777" w:rsidR="00B37DD2" w:rsidRDefault="00B37DD2" w:rsidP="00B37DD2">
                            <w:pPr>
                              <w:pStyle w:val="BodyA"/>
                              <w:rPr>
                                <w:rFonts w:ascii="Arial" w:eastAsia="Arial" w:hAnsi="Arial" w:cs="Arial"/>
                              </w:rPr>
                            </w:pPr>
                          </w:p>
                          <w:p w14:paraId="40C8E15B" w14:textId="77777777" w:rsidR="00B37DD2" w:rsidRDefault="00B37DD2" w:rsidP="00B37DD2">
                            <w:pPr>
                              <w:pStyle w:val="BodyA"/>
                              <w:rPr>
                                <w:rFonts w:ascii="Arial" w:eastAsia="Arial" w:hAnsi="Arial" w:cs="Arial"/>
                                <w:sz w:val="20"/>
                                <w:szCs w:val="20"/>
                              </w:rPr>
                            </w:pPr>
                            <w:r>
                              <w:rPr>
                                <w:rFonts w:ascii="Arial" w:hAnsi="Arial"/>
                              </w:rPr>
                              <w:t>Press Release</w:t>
                            </w:r>
                          </w:p>
                          <w:p w14:paraId="757A30D4" w14:textId="77777777" w:rsidR="00B37DD2" w:rsidRDefault="00B37DD2" w:rsidP="00B37DD2">
                            <w:pPr>
                              <w:pStyle w:val="BodyA"/>
                              <w:rPr>
                                <w:rFonts w:ascii="Arial" w:eastAsia="Arial" w:hAnsi="Arial" w:cs="Arial"/>
                              </w:rPr>
                            </w:pPr>
                          </w:p>
                          <w:p w14:paraId="6BB02DDF" w14:textId="77777777" w:rsidR="00B37DD2" w:rsidRDefault="00B37DD2" w:rsidP="00B37DD2">
                            <w:pPr>
                              <w:pStyle w:val="BodyA"/>
                              <w:rPr>
                                <w:rFonts w:ascii="Arial" w:eastAsia="Arial" w:hAnsi="Arial" w:cs="Arial"/>
                                <w:sz w:val="20"/>
                                <w:szCs w:val="20"/>
                              </w:rPr>
                            </w:pPr>
                            <w:r>
                              <w:rPr>
                                <w:rFonts w:ascii="Arial" w:hAnsi="Arial"/>
                              </w:rPr>
                              <w:t>Press Release</w:t>
                            </w:r>
                          </w:p>
                          <w:p w14:paraId="60DCC3C3" w14:textId="77777777" w:rsidR="00B37DD2" w:rsidRDefault="00B37DD2" w:rsidP="00B37DD2">
                            <w:pPr>
                              <w:pStyle w:val="BodyA"/>
                              <w:rPr>
                                <w:rFonts w:ascii="Arial" w:eastAsia="Arial" w:hAnsi="Arial" w:cs="Arial"/>
                              </w:rPr>
                            </w:pPr>
                          </w:p>
                          <w:p w14:paraId="104F0482" w14:textId="77777777" w:rsidR="00B37DD2" w:rsidRDefault="00B37DD2" w:rsidP="00B37DD2">
                            <w:pPr>
                              <w:pStyle w:val="BodyA"/>
                              <w:rPr>
                                <w:rFonts w:ascii="Arial" w:eastAsia="Arial" w:hAnsi="Arial" w:cs="Arial"/>
                                <w:sz w:val="20"/>
                                <w:szCs w:val="20"/>
                              </w:rPr>
                            </w:pPr>
                            <w:r>
                              <w:rPr>
                                <w:rFonts w:ascii="Arial" w:hAnsi="Arial"/>
                              </w:rPr>
                              <w:t>Press Release</w:t>
                            </w:r>
                          </w:p>
                          <w:p w14:paraId="426C9B96" w14:textId="77777777" w:rsidR="00B37DD2" w:rsidRDefault="00B37DD2" w:rsidP="00B37DD2">
                            <w:pPr>
                              <w:pStyle w:val="BodyA"/>
                              <w:rPr>
                                <w:rFonts w:ascii="Arial" w:eastAsia="Arial" w:hAnsi="Arial" w:cs="Arial"/>
                              </w:rPr>
                            </w:pPr>
                          </w:p>
                          <w:p w14:paraId="5B999159" w14:textId="77777777" w:rsidR="00B37DD2" w:rsidRDefault="00B37DD2" w:rsidP="00B37DD2">
                            <w:pPr>
                              <w:pStyle w:val="BodyA"/>
                              <w:rPr>
                                <w:rFonts w:ascii="Arial" w:eastAsia="Arial" w:hAnsi="Arial" w:cs="Arial"/>
                                <w:sz w:val="20"/>
                                <w:szCs w:val="20"/>
                              </w:rPr>
                            </w:pPr>
                            <w:r>
                              <w:rPr>
                                <w:rFonts w:ascii="Arial" w:hAnsi="Arial"/>
                              </w:rPr>
                              <w:t>Press Release</w:t>
                            </w:r>
                          </w:p>
                          <w:p w14:paraId="2D69E497" w14:textId="77777777" w:rsidR="00B37DD2" w:rsidRDefault="00B37DD2" w:rsidP="00B37DD2">
                            <w:pPr>
                              <w:pStyle w:val="BodyA"/>
                              <w:rPr>
                                <w:rFonts w:ascii="Arial" w:eastAsia="Arial" w:hAnsi="Arial" w:cs="Arial"/>
                              </w:rPr>
                            </w:pPr>
                          </w:p>
                          <w:p w14:paraId="527345DA" w14:textId="77777777" w:rsidR="00B37DD2" w:rsidRDefault="00B37DD2" w:rsidP="00B37DD2">
                            <w:pPr>
                              <w:pStyle w:val="BodyA"/>
                              <w:rPr>
                                <w:rFonts w:ascii="Arial" w:eastAsia="Arial" w:hAnsi="Arial" w:cs="Arial"/>
                                <w:sz w:val="20"/>
                                <w:szCs w:val="20"/>
                              </w:rPr>
                            </w:pPr>
                            <w:r>
                              <w:rPr>
                                <w:rFonts w:ascii="Arial" w:hAnsi="Arial"/>
                              </w:rPr>
                              <w:t>Press Release</w:t>
                            </w:r>
                          </w:p>
                          <w:p w14:paraId="2B4BA399" w14:textId="77777777" w:rsidR="00B37DD2" w:rsidRDefault="00B37DD2" w:rsidP="00B37DD2">
                            <w:pPr>
                              <w:pStyle w:val="BodyA"/>
                              <w:rPr>
                                <w:rFonts w:ascii="Arial" w:eastAsia="Arial" w:hAnsi="Arial" w:cs="Arial"/>
                              </w:rPr>
                            </w:pPr>
                          </w:p>
                          <w:p w14:paraId="0FCFF189" w14:textId="77777777" w:rsidR="00B37DD2" w:rsidRDefault="00B37DD2" w:rsidP="00B37DD2">
                            <w:pPr>
                              <w:pStyle w:val="BodyA"/>
                              <w:rPr>
                                <w:rFonts w:ascii="Arial" w:eastAsia="Arial" w:hAnsi="Arial" w:cs="Arial"/>
                              </w:rPr>
                            </w:pPr>
                          </w:p>
                          <w:p w14:paraId="3771DD27" w14:textId="77777777" w:rsidR="00B37DD2" w:rsidRDefault="00B37DD2" w:rsidP="00B37DD2">
                            <w:pPr>
                              <w:pStyle w:val="BodyA"/>
                              <w:rPr>
                                <w:rFonts w:ascii="Arial" w:eastAsia="Arial" w:hAnsi="Arial" w:cs="Arial"/>
                              </w:rPr>
                            </w:pPr>
                          </w:p>
                          <w:p w14:paraId="263DE67B"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FBFB0D6" w14:textId="77777777" w:rsidR="00B37DD2" w:rsidRDefault="00B37DD2" w:rsidP="00B37DD2">
                            <w:pPr>
                              <w:pStyle w:val="BodyA"/>
                              <w:rPr>
                                <w:rFonts w:ascii="Arial" w:eastAsia="Arial" w:hAnsi="Arial" w:cs="Arial"/>
                              </w:rPr>
                            </w:pPr>
                          </w:p>
                          <w:p w14:paraId="67EFC566" w14:textId="77777777" w:rsidR="00B37DD2" w:rsidRDefault="00B37DD2" w:rsidP="00B37DD2">
                            <w:pPr>
                              <w:pStyle w:val="BodyA"/>
                              <w:rPr>
                                <w:rFonts w:ascii="Arial" w:eastAsia="Arial" w:hAnsi="Arial" w:cs="Arial"/>
                                <w:sz w:val="20"/>
                                <w:szCs w:val="20"/>
                              </w:rPr>
                            </w:pPr>
                            <w:r>
                              <w:rPr>
                                <w:rFonts w:ascii="Arial" w:hAnsi="Arial"/>
                              </w:rPr>
                              <w:t>Press Release</w:t>
                            </w:r>
                          </w:p>
                          <w:p w14:paraId="7474DB14" w14:textId="77777777" w:rsidR="00B37DD2" w:rsidRDefault="00B37DD2" w:rsidP="00B37DD2">
                            <w:pPr>
                              <w:pStyle w:val="BodyA"/>
                              <w:rPr>
                                <w:rFonts w:ascii="Arial" w:eastAsia="Arial" w:hAnsi="Arial" w:cs="Arial"/>
                              </w:rPr>
                            </w:pPr>
                          </w:p>
                          <w:p w14:paraId="4205863A" w14:textId="77777777" w:rsidR="00B37DD2" w:rsidRDefault="00B37DD2" w:rsidP="00B37DD2">
                            <w:pPr>
                              <w:pStyle w:val="BodyA"/>
                              <w:rPr>
                                <w:rFonts w:ascii="Arial" w:eastAsia="Arial" w:hAnsi="Arial" w:cs="Arial"/>
                                <w:sz w:val="20"/>
                                <w:szCs w:val="20"/>
                              </w:rPr>
                            </w:pPr>
                            <w:r>
                              <w:rPr>
                                <w:rFonts w:ascii="Arial" w:hAnsi="Arial"/>
                              </w:rPr>
                              <w:t>Press Release</w:t>
                            </w:r>
                          </w:p>
                          <w:p w14:paraId="68FB3190" w14:textId="77777777" w:rsidR="00B37DD2" w:rsidRDefault="00B37DD2" w:rsidP="00B37DD2">
                            <w:pPr>
                              <w:pStyle w:val="BodyA"/>
                              <w:rPr>
                                <w:rFonts w:ascii="Arial" w:eastAsia="Arial" w:hAnsi="Arial" w:cs="Arial"/>
                              </w:rPr>
                            </w:pPr>
                          </w:p>
                          <w:p w14:paraId="07A960FE" w14:textId="77777777" w:rsidR="00B37DD2" w:rsidRDefault="00B37DD2" w:rsidP="00B37DD2">
                            <w:pPr>
                              <w:pStyle w:val="BodyA"/>
                              <w:rPr>
                                <w:rFonts w:ascii="Arial" w:eastAsia="Arial" w:hAnsi="Arial" w:cs="Arial"/>
                                <w:sz w:val="20"/>
                                <w:szCs w:val="20"/>
                              </w:rPr>
                            </w:pPr>
                            <w:r>
                              <w:rPr>
                                <w:rFonts w:ascii="Arial" w:hAnsi="Arial"/>
                              </w:rPr>
                              <w:t>Press Release</w:t>
                            </w:r>
                          </w:p>
                          <w:p w14:paraId="07FAB789" w14:textId="77777777" w:rsidR="00B37DD2" w:rsidRDefault="00B37DD2" w:rsidP="00B37DD2">
                            <w:pPr>
                              <w:pStyle w:val="BodyA"/>
                              <w:rPr>
                                <w:rFonts w:ascii="Arial" w:eastAsia="Arial" w:hAnsi="Arial" w:cs="Arial"/>
                              </w:rPr>
                            </w:pPr>
                          </w:p>
                          <w:p w14:paraId="385FAC48" w14:textId="77777777" w:rsidR="00B37DD2" w:rsidRDefault="00B37DD2" w:rsidP="00B37DD2">
                            <w:pPr>
                              <w:pStyle w:val="BodyA"/>
                              <w:rPr>
                                <w:rFonts w:ascii="Arial" w:eastAsia="Arial" w:hAnsi="Arial" w:cs="Arial"/>
                                <w:sz w:val="20"/>
                                <w:szCs w:val="20"/>
                              </w:rPr>
                            </w:pPr>
                            <w:r>
                              <w:rPr>
                                <w:rFonts w:ascii="Arial" w:hAnsi="Arial"/>
                              </w:rPr>
                              <w:t>Press Release</w:t>
                            </w:r>
                          </w:p>
                          <w:p w14:paraId="496111C2" w14:textId="77777777" w:rsidR="00B37DD2" w:rsidRDefault="00B37DD2" w:rsidP="00B37DD2">
                            <w:pPr>
                              <w:pStyle w:val="BodyA"/>
                              <w:rPr>
                                <w:rFonts w:ascii="Arial" w:eastAsia="Arial" w:hAnsi="Arial" w:cs="Arial"/>
                              </w:rPr>
                            </w:pPr>
                          </w:p>
                          <w:p w14:paraId="2BF323E2" w14:textId="77777777" w:rsidR="00B37DD2" w:rsidRDefault="00B37DD2" w:rsidP="00B37DD2">
                            <w:pPr>
                              <w:pStyle w:val="BodyA"/>
                              <w:rPr>
                                <w:rFonts w:ascii="Arial" w:eastAsia="Arial" w:hAnsi="Arial" w:cs="Arial"/>
                                <w:sz w:val="20"/>
                                <w:szCs w:val="20"/>
                              </w:rPr>
                            </w:pPr>
                            <w:r>
                              <w:rPr>
                                <w:rFonts w:ascii="Arial" w:hAnsi="Arial"/>
                              </w:rPr>
                              <w:t>Press Release</w:t>
                            </w:r>
                          </w:p>
                          <w:p w14:paraId="29B457DD" w14:textId="77777777" w:rsidR="00B37DD2" w:rsidRDefault="00B37DD2" w:rsidP="00B37DD2">
                            <w:pPr>
                              <w:pStyle w:val="BodyA"/>
                              <w:rPr>
                                <w:rFonts w:ascii="Arial" w:eastAsia="Arial" w:hAnsi="Arial" w:cs="Arial"/>
                              </w:rPr>
                            </w:pPr>
                          </w:p>
                          <w:p w14:paraId="069B8D0F" w14:textId="77777777" w:rsidR="00B37DD2" w:rsidRDefault="00B37DD2" w:rsidP="00B37DD2">
                            <w:pPr>
                              <w:pStyle w:val="BodyA"/>
                              <w:rPr>
                                <w:rFonts w:ascii="Arial" w:eastAsia="Arial" w:hAnsi="Arial" w:cs="Arial"/>
                                <w:sz w:val="20"/>
                                <w:szCs w:val="20"/>
                              </w:rPr>
                            </w:pPr>
                            <w:r>
                              <w:rPr>
                                <w:rFonts w:ascii="Arial" w:hAnsi="Arial"/>
                              </w:rPr>
                              <w:t>Press Release</w:t>
                            </w:r>
                          </w:p>
                          <w:p w14:paraId="187F2EC6" w14:textId="77777777" w:rsidR="00B37DD2" w:rsidRDefault="00B37DD2" w:rsidP="00B37DD2">
                            <w:pPr>
                              <w:pStyle w:val="BodyA"/>
                              <w:rPr>
                                <w:rFonts w:ascii="Arial" w:eastAsia="Arial" w:hAnsi="Arial" w:cs="Arial"/>
                              </w:rPr>
                            </w:pPr>
                          </w:p>
                          <w:p w14:paraId="62322FDA" w14:textId="77777777" w:rsidR="00B37DD2" w:rsidRDefault="00B37DD2" w:rsidP="00B37DD2">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6521E691"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7F87E8BA" w14:textId="77777777" w:rsidR="00B37DD2" w:rsidRDefault="00B37DD2" w:rsidP="00B37DD2">
                      <w:pPr>
                        <w:pStyle w:val="BodyA"/>
                        <w:rPr>
                          <w:rFonts w:ascii="Arial" w:eastAsia="Arial" w:hAnsi="Arial" w:cs="Arial"/>
                        </w:rPr>
                      </w:pPr>
                      <w:r>
                        <w:rPr>
                          <w:rFonts w:ascii="Arial" w:hAnsi="Arial"/>
                          <w:sz w:val="36"/>
                          <w:szCs w:val="36"/>
                        </w:rPr>
                        <w:t>Press release</w:t>
                      </w:r>
                    </w:p>
                    <w:p w14:paraId="1BF81711" w14:textId="77777777" w:rsidR="00B37DD2" w:rsidRDefault="00B37DD2" w:rsidP="00B37DD2">
                      <w:pPr>
                        <w:pStyle w:val="BodyA"/>
                        <w:rPr>
                          <w:rFonts w:ascii="Arial" w:eastAsia="Arial" w:hAnsi="Arial" w:cs="Arial"/>
                        </w:rPr>
                      </w:pPr>
                    </w:p>
                    <w:p w14:paraId="1799A572" w14:textId="77777777" w:rsidR="00B37DD2" w:rsidRDefault="00B37DD2" w:rsidP="00B37DD2">
                      <w:pPr>
                        <w:pStyle w:val="BodyA"/>
                        <w:rPr>
                          <w:rFonts w:ascii="Arial" w:eastAsia="Arial" w:hAnsi="Arial" w:cs="Arial"/>
                        </w:rPr>
                      </w:pPr>
                    </w:p>
                    <w:p w14:paraId="7C6CB7B7"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1D0D53F" w14:textId="77777777" w:rsidR="00B37DD2" w:rsidRDefault="00B37DD2" w:rsidP="00B37DD2">
                      <w:pPr>
                        <w:pStyle w:val="BodyA"/>
                        <w:rPr>
                          <w:rFonts w:ascii="Arial" w:eastAsia="Arial" w:hAnsi="Arial" w:cs="Arial"/>
                        </w:rPr>
                      </w:pPr>
                    </w:p>
                    <w:p w14:paraId="7391D622" w14:textId="77777777" w:rsidR="00B37DD2" w:rsidRDefault="00B37DD2" w:rsidP="00B37DD2">
                      <w:pPr>
                        <w:pStyle w:val="BodyA"/>
                        <w:rPr>
                          <w:rFonts w:ascii="Arial" w:eastAsia="Arial" w:hAnsi="Arial" w:cs="Arial"/>
                          <w:sz w:val="20"/>
                          <w:szCs w:val="20"/>
                        </w:rPr>
                      </w:pPr>
                      <w:r>
                        <w:rPr>
                          <w:rFonts w:ascii="Arial" w:hAnsi="Arial"/>
                        </w:rPr>
                        <w:t>Press Release</w:t>
                      </w:r>
                    </w:p>
                    <w:p w14:paraId="3CD0C71F" w14:textId="77777777" w:rsidR="00B37DD2" w:rsidRDefault="00B37DD2" w:rsidP="00B37DD2">
                      <w:pPr>
                        <w:pStyle w:val="BodyA"/>
                        <w:rPr>
                          <w:rFonts w:ascii="Arial" w:eastAsia="Arial" w:hAnsi="Arial" w:cs="Arial"/>
                        </w:rPr>
                      </w:pPr>
                    </w:p>
                    <w:p w14:paraId="3073B1FA" w14:textId="77777777" w:rsidR="00B37DD2" w:rsidRDefault="00B37DD2" w:rsidP="00B37DD2">
                      <w:pPr>
                        <w:pStyle w:val="BodyA"/>
                        <w:rPr>
                          <w:rFonts w:ascii="Arial" w:eastAsia="Arial" w:hAnsi="Arial" w:cs="Arial"/>
                          <w:sz w:val="20"/>
                          <w:szCs w:val="20"/>
                        </w:rPr>
                      </w:pPr>
                      <w:r>
                        <w:rPr>
                          <w:rFonts w:ascii="Arial" w:hAnsi="Arial"/>
                        </w:rPr>
                        <w:t>Press Release</w:t>
                      </w:r>
                    </w:p>
                    <w:p w14:paraId="617F82C2" w14:textId="77777777" w:rsidR="00B37DD2" w:rsidRDefault="00B37DD2" w:rsidP="00B37DD2">
                      <w:pPr>
                        <w:pStyle w:val="BodyA"/>
                        <w:rPr>
                          <w:rFonts w:ascii="Arial" w:eastAsia="Arial" w:hAnsi="Arial" w:cs="Arial"/>
                        </w:rPr>
                      </w:pPr>
                    </w:p>
                    <w:p w14:paraId="73C83C7E" w14:textId="77777777" w:rsidR="00B37DD2" w:rsidRDefault="00B37DD2" w:rsidP="00B37DD2">
                      <w:pPr>
                        <w:pStyle w:val="BodyA"/>
                        <w:rPr>
                          <w:rFonts w:ascii="Arial" w:eastAsia="Arial" w:hAnsi="Arial" w:cs="Arial"/>
                          <w:sz w:val="20"/>
                          <w:szCs w:val="20"/>
                        </w:rPr>
                      </w:pPr>
                      <w:r>
                        <w:rPr>
                          <w:rFonts w:ascii="Arial" w:hAnsi="Arial"/>
                        </w:rPr>
                        <w:t>Press Release</w:t>
                      </w:r>
                    </w:p>
                    <w:p w14:paraId="63C59CD1" w14:textId="77777777" w:rsidR="00B37DD2" w:rsidRDefault="00B37DD2" w:rsidP="00B37DD2">
                      <w:pPr>
                        <w:pStyle w:val="BodyA"/>
                        <w:rPr>
                          <w:rFonts w:ascii="Arial" w:eastAsia="Arial" w:hAnsi="Arial" w:cs="Arial"/>
                        </w:rPr>
                      </w:pPr>
                    </w:p>
                    <w:p w14:paraId="2F1DDF42" w14:textId="77777777" w:rsidR="00B37DD2" w:rsidRDefault="00B37DD2" w:rsidP="00B37DD2">
                      <w:pPr>
                        <w:pStyle w:val="BodyA"/>
                        <w:rPr>
                          <w:rFonts w:ascii="Arial" w:eastAsia="Arial" w:hAnsi="Arial" w:cs="Arial"/>
                          <w:sz w:val="20"/>
                          <w:szCs w:val="20"/>
                        </w:rPr>
                      </w:pPr>
                      <w:r>
                        <w:rPr>
                          <w:rFonts w:ascii="Arial" w:hAnsi="Arial"/>
                        </w:rPr>
                        <w:t>Press Release</w:t>
                      </w:r>
                    </w:p>
                    <w:p w14:paraId="280ABEF2" w14:textId="77777777" w:rsidR="00B37DD2" w:rsidRDefault="00B37DD2" w:rsidP="00B37DD2">
                      <w:pPr>
                        <w:pStyle w:val="BodyA"/>
                        <w:rPr>
                          <w:rFonts w:ascii="Arial" w:eastAsia="Arial" w:hAnsi="Arial" w:cs="Arial"/>
                        </w:rPr>
                      </w:pPr>
                    </w:p>
                    <w:p w14:paraId="3F4C06D5" w14:textId="77777777" w:rsidR="00B37DD2" w:rsidRDefault="00B37DD2" w:rsidP="00B37DD2">
                      <w:pPr>
                        <w:pStyle w:val="BodyA"/>
                        <w:rPr>
                          <w:rFonts w:ascii="Arial" w:eastAsia="Arial" w:hAnsi="Arial" w:cs="Arial"/>
                          <w:sz w:val="20"/>
                          <w:szCs w:val="20"/>
                        </w:rPr>
                      </w:pPr>
                      <w:r>
                        <w:rPr>
                          <w:rFonts w:ascii="Arial" w:hAnsi="Arial"/>
                        </w:rPr>
                        <w:t>Press Release</w:t>
                      </w:r>
                    </w:p>
                    <w:p w14:paraId="62AEE6B4" w14:textId="77777777" w:rsidR="00B37DD2" w:rsidRDefault="00B37DD2" w:rsidP="00B37DD2">
                      <w:pPr>
                        <w:pStyle w:val="BodyA"/>
                        <w:rPr>
                          <w:rFonts w:ascii="Arial" w:eastAsia="Arial" w:hAnsi="Arial" w:cs="Arial"/>
                        </w:rPr>
                      </w:pPr>
                    </w:p>
                    <w:p w14:paraId="6AD5729C" w14:textId="77777777" w:rsidR="00B37DD2" w:rsidRDefault="00B37DD2" w:rsidP="00B37DD2">
                      <w:pPr>
                        <w:pStyle w:val="BodyA"/>
                        <w:rPr>
                          <w:rFonts w:ascii="Arial" w:eastAsia="Arial" w:hAnsi="Arial" w:cs="Arial"/>
                          <w:sz w:val="20"/>
                          <w:szCs w:val="20"/>
                        </w:rPr>
                      </w:pPr>
                      <w:r>
                        <w:rPr>
                          <w:rFonts w:ascii="Arial" w:hAnsi="Arial"/>
                        </w:rPr>
                        <w:t>Press Release</w:t>
                      </w:r>
                    </w:p>
                    <w:p w14:paraId="199AC81B" w14:textId="77777777" w:rsidR="00B37DD2" w:rsidRDefault="00B37DD2" w:rsidP="00B37DD2">
                      <w:pPr>
                        <w:pStyle w:val="BodyA"/>
                        <w:rPr>
                          <w:rFonts w:ascii="Arial" w:eastAsia="Arial" w:hAnsi="Arial" w:cs="Arial"/>
                        </w:rPr>
                      </w:pPr>
                    </w:p>
                    <w:p w14:paraId="61FB69FB" w14:textId="77777777" w:rsidR="00B37DD2" w:rsidRDefault="00B37DD2" w:rsidP="00B37DD2">
                      <w:pPr>
                        <w:pStyle w:val="BodyA"/>
                        <w:rPr>
                          <w:rFonts w:ascii="Arial" w:eastAsia="Arial" w:hAnsi="Arial" w:cs="Arial"/>
                          <w:sz w:val="20"/>
                          <w:szCs w:val="20"/>
                        </w:rPr>
                      </w:pPr>
                      <w:r>
                        <w:rPr>
                          <w:rFonts w:ascii="Arial" w:hAnsi="Arial"/>
                        </w:rPr>
                        <w:t>Press Release</w:t>
                      </w:r>
                    </w:p>
                    <w:p w14:paraId="051DA88A" w14:textId="77777777" w:rsidR="00B37DD2" w:rsidRDefault="00B37DD2" w:rsidP="00B37DD2">
                      <w:pPr>
                        <w:pStyle w:val="BodyA"/>
                        <w:rPr>
                          <w:rFonts w:ascii="Arial" w:eastAsia="Arial" w:hAnsi="Arial" w:cs="Arial"/>
                        </w:rPr>
                      </w:pPr>
                    </w:p>
                    <w:p w14:paraId="5DD76E41" w14:textId="77777777" w:rsidR="00B37DD2" w:rsidRDefault="00B37DD2" w:rsidP="00B37DD2">
                      <w:pPr>
                        <w:pStyle w:val="BodyA"/>
                        <w:rPr>
                          <w:rFonts w:ascii="Arial" w:eastAsia="Arial" w:hAnsi="Arial" w:cs="Arial"/>
                        </w:rPr>
                      </w:pPr>
                    </w:p>
                    <w:p w14:paraId="2CAD8F54" w14:textId="77777777" w:rsidR="00B37DD2" w:rsidRDefault="00B37DD2" w:rsidP="00B37DD2">
                      <w:pPr>
                        <w:pStyle w:val="BodyA"/>
                        <w:rPr>
                          <w:rFonts w:ascii="Arial" w:eastAsia="Arial" w:hAnsi="Arial" w:cs="Arial"/>
                        </w:rPr>
                      </w:pPr>
                    </w:p>
                    <w:p w14:paraId="19604995"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DF39839" w14:textId="77777777" w:rsidR="00B37DD2" w:rsidRDefault="00B37DD2" w:rsidP="00B37DD2">
                      <w:pPr>
                        <w:pStyle w:val="BodyA"/>
                        <w:rPr>
                          <w:rFonts w:ascii="Arial" w:eastAsia="Arial" w:hAnsi="Arial" w:cs="Arial"/>
                        </w:rPr>
                      </w:pPr>
                    </w:p>
                    <w:p w14:paraId="252373F0" w14:textId="77777777" w:rsidR="00B37DD2" w:rsidRDefault="00B37DD2" w:rsidP="00B37DD2">
                      <w:pPr>
                        <w:pStyle w:val="BodyA"/>
                        <w:rPr>
                          <w:rFonts w:ascii="Arial" w:eastAsia="Arial" w:hAnsi="Arial" w:cs="Arial"/>
                          <w:sz w:val="20"/>
                          <w:szCs w:val="20"/>
                        </w:rPr>
                      </w:pPr>
                      <w:r>
                        <w:rPr>
                          <w:rFonts w:ascii="Arial" w:hAnsi="Arial"/>
                        </w:rPr>
                        <w:t>Press Release</w:t>
                      </w:r>
                    </w:p>
                    <w:p w14:paraId="5C237EA0" w14:textId="77777777" w:rsidR="00B37DD2" w:rsidRDefault="00B37DD2" w:rsidP="00B37DD2">
                      <w:pPr>
                        <w:pStyle w:val="BodyA"/>
                        <w:rPr>
                          <w:rFonts w:ascii="Arial" w:eastAsia="Arial" w:hAnsi="Arial" w:cs="Arial"/>
                        </w:rPr>
                      </w:pPr>
                    </w:p>
                    <w:p w14:paraId="58BDA20E" w14:textId="77777777" w:rsidR="00B37DD2" w:rsidRDefault="00B37DD2" w:rsidP="00B37DD2">
                      <w:pPr>
                        <w:pStyle w:val="BodyA"/>
                        <w:rPr>
                          <w:rFonts w:ascii="Arial" w:eastAsia="Arial" w:hAnsi="Arial" w:cs="Arial"/>
                          <w:sz w:val="20"/>
                          <w:szCs w:val="20"/>
                        </w:rPr>
                      </w:pPr>
                      <w:r>
                        <w:rPr>
                          <w:rFonts w:ascii="Arial" w:hAnsi="Arial"/>
                        </w:rPr>
                        <w:t>Press Release</w:t>
                      </w:r>
                    </w:p>
                    <w:p w14:paraId="7DFEDC6F" w14:textId="77777777" w:rsidR="00B37DD2" w:rsidRDefault="00B37DD2" w:rsidP="00B37DD2">
                      <w:pPr>
                        <w:pStyle w:val="BodyA"/>
                        <w:rPr>
                          <w:rFonts w:ascii="Arial" w:eastAsia="Arial" w:hAnsi="Arial" w:cs="Arial"/>
                        </w:rPr>
                      </w:pPr>
                    </w:p>
                    <w:p w14:paraId="355B7700" w14:textId="77777777" w:rsidR="00B37DD2" w:rsidRDefault="00B37DD2" w:rsidP="00B37DD2">
                      <w:pPr>
                        <w:pStyle w:val="BodyA"/>
                        <w:rPr>
                          <w:rFonts w:ascii="Arial" w:eastAsia="Arial" w:hAnsi="Arial" w:cs="Arial"/>
                          <w:sz w:val="20"/>
                          <w:szCs w:val="20"/>
                        </w:rPr>
                      </w:pPr>
                      <w:r>
                        <w:rPr>
                          <w:rFonts w:ascii="Arial" w:hAnsi="Arial"/>
                        </w:rPr>
                        <w:t>Press Release</w:t>
                      </w:r>
                    </w:p>
                    <w:p w14:paraId="10F10B67" w14:textId="77777777" w:rsidR="00B37DD2" w:rsidRDefault="00B37DD2" w:rsidP="00B37DD2">
                      <w:pPr>
                        <w:pStyle w:val="BodyA"/>
                        <w:rPr>
                          <w:rFonts w:ascii="Arial" w:eastAsia="Arial" w:hAnsi="Arial" w:cs="Arial"/>
                        </w:rPr>
                      </w:pPr>
                    </w:p>
                    <w:p w14:paraId="0A4F1E13" w14:textId="77777777" w:rsidR="00B37DD2" w:rsidRDefault="00B37DD2" w:rsidP="00B37DD2">
                      <w:pPr>
                        <w:pStyle w:val="BodyA"/>
                        <w:rPr>
                          <w:rFonts w:ascii="Arial" w:eastAsia="Arial" w:hAnsi="Arial" w:cs="Arial"/>
                          <w:sz w:val="20"/>
                          <w:szCs w:val="20"/>
                        </w:rPr>
                      </w:pPr>
                      <w:r>
                        <w:rPr>
                          <w:rFonts w:ascii="Arial" w:hAnsi="Arial"/>
                        </w:rPr>
                        <w:t>Press Release</w:t>
                      </w:r>
                    </w:p>
                    <w:p w14:paraId="18418676" w14:textId="77777777" w:rsidR="00B37DD2" w:rsidRDefault="00B37DD2" w:rsidP="00B37DD2">
                      <w:pPr>
                        <w:pStyle w:val="BodyA"/>
                        <w:rPr>
                          <w:rFonts w:ascii="Arial" w:eastAsia="Arial" w:hAnsi="Arial" w:cs="Arial"/>
                        </w:rPr>
                      </w:pPr>
                    </w:p>
                    <w:p w14:paraId="24D02241" w14:textId="77777777" w:rsidR="00B37DD2" w:rsidRDefault="00B37DD2" w:rsidP="00B37DD2">
                      <w:pPr>
                        <w:pStyle w:val="BodyA"/>
                        <w:rPr>
                          <w:rFonts w:ascii="Arial" w:eastAsia="Arial" w:hAnsi="Arial" w:cs="Arial"/>
                          <w:sz w:val="20"/>
                          <w:szCs w:val="20"/>
                        </w:rPr>
                      </w:pPr>
                      <w:r>
                        <w:rPr>
                          <w:rFonts w:ascii="Arial" w:hAnsi="Arial"/>
                        </w:rPr>
                        <w:t>Press Release</w:t>
                      </w:r>
                    </w:p>
                    <w:p w14:paraId="5FBED2BB" w14:textId="77777777" w:rsidR="00B37DD2" w:rsidRDefault="00B37DD2" w:rsidP="00B37DD2">
                      <w:pPr>
                        <w:pStyle w:val="BodyA"/>
                        <w:rPr>
                          <w:rFonts w:ascii="Arial" w:eastAsia="Arial" w:hAnsi="Arial" w:cs="Arial"/>
                        </w:rPr>
                      </w:pPr>
                    </w:p>
                    <w:p w14:paraId="36A735D6" w14:textId="77777777" w:rsidR="00B37DD2" w:rsidRDefault="00B37DD2" w:rsidP="00B37DD2">
                      <w:pPr>
                        <w:pStyle w:val="BodyA"/>
                        <w:rPr>
                          <w:rFonts w:ascii="Arial" w:eastAsia="Arial" w:hAnsi="Arial" w:cs="Arial"/>
                          <w:sz w:val="20"/>
                          <w:szCs w:val="20"/>
                        </w:rPr>
                      </w:pPr>
                      <w:r>
                        <w:rPr>
                          <w:rFonts w:ascii="Arial" w:hAnsi="Arial"/>
                        </w:rPr>
                        <w:t>Press Release</w:t>
                      </w:r>
                    </w:p>
                    <w:p w14:paraId="47C92DC8" w14:textId="77777777" w:rsidR="00B37DD2" w:rsidRDefault="00B37DD2" w:rsidP="00B37DD2">
                      <w:pPr>
                        <w:pStyle w:val="BodyA"/>
                        <w:rPr>
                          <w:rFonts w:ascii="Arial" w:eastAsia="Arial" w:hAnsi="Arial" w:cs="Arial"/>
                        </w:rPr>
                      </w:pPr>
                    </w:p>
                    <w:p w14:paraId="0BEE1FBC" w14:textId="77777777" w:rsidR="00B37DD2" w:rsidRDefault="00B37DD2" w:rsidP="00B37DD2">
                      <w:pPr>
                        <w:pStyle w:val="BodyA"/>
                        <w:rPr>
                          <w:rFonts w:ascii="Arial" w:eastAsia="Arial" w:hAnsi="Arial" w:cs="Arial"/>
                          <w:sz w:val="20"/>
                          <w:szCs w:val="20"/>
                        </w:rPr>
                      </w:pPr>
                      <w:r>
                        <w:rPr>
                          <w:rFonts w:ascii="Arial" w:hAnsi="Arial"/>
                        </w:rPr>
                        <w:t>Press Release</w:t>
                      </w:r>
                    </w:p>
                    <w:p w14:paraId="49442D1D" w14:textId="77777777" w:rsidR="00B37DD2" w:rsidRDefault="00B37DD2" w:rsidP="00B37DD2">
                      <w:pPr>
                        <w:pStyle w:val="BodyA"/>
                        <w:rPr>
                          <w:rFonts w:ascii="Arial" w:eastAsia="Arial" w:hAnsi="Arial" w:cs="Arial"/>
                        </w:rPr>
                      </w:pPr>
                    </w:p>
                    <w:p w14:paraId="578385C1" w14:textId="77777777" w:rsidR="00B37DD2" w:rsidRDefault="00B37DD2" w:rsidP="00B37DD2">
                      <w:pPr>
                        <w:pStyle w:val="BodyA"/>
                        <w:rPr>
                          <w:rFonts w:ascii="Arial" w:eastAsia="Arial" w:hAnsi="Arial" w:cs="Arial"/>
                        </w:rPr>
                      </w:pPr>
                      <w:r>
                        <w:rPr>
                          <w:rFonts w:ascii="Arial" w:hAnsi="Arial"/>
                        </w:rPr>
                        <w:t>Press Release</w:t>
                      </w:r>
                    </w:p>
                    <w:p w14:paraId="6BAF1D3E" w14:textId="77777777" w:rsidR="00B37DD2" w:rsidRDefault="00B37DD2" w:rsidP="00B37DD2">
                      <w:pPr>
                        <w:pStyle w:val="BodyA"/>
                        <w:rPr>
                          <w:rFonts w:ascii="Arial" w:eastAsia="Arial" w:hAnsi="Arial" w:cs="Arial"/>
                        </w:rPr>
                      </w:pPr>
                    </w:p>
                    <w:p w14:paraId="3801D573" w14:textId="77777777" w:rsidR="00B37DD2" w:rsidRDefault="00B37DD2" w:rsidP="00B37DD2">
                      <w:pPr>
                        <w:pStyle w:val="BodyA"/>
                        <w:rPr>
                          <w:rFonts w:ascii="Arial" w:eastAsia="Arial" w:hAnsi="Arial" w:cs="Arial"/>
                        </w:rPr>
                      </w:pPr>
                    </w:p>
                    <w:p w14:paraId="3966756B"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AB35F24" w14:textId="77777777" w:rsidR="00B37DD2" w:rsidRDefault="00B37DD2" w:rsidP="00B37DD2">
                      <w:pPr>
                        <w:pStyle w:val="BodyA"/>
                        <w:rPr>
                          <w:rFonts w:ascii="Arial" w:eastAsia="Arial" w:hAnsi="Arial" w:cs="Arial"/>
                        </w:rPr>
                      </w:pPr>
                    </w:p>
                    <w:p w14:paraId="3E55B6AE" w14:textId="77777777" w:rsidR="00B37DD2" w:rsidRDefault="00B37DD2" w:rsidP="00B37DD2">
                      <w:pPr>
                        <w:pStyle w:val="BodyA"/>
                        <w:rPr>
                          <w:rFonts w:ascii="Arial" w:eastAsia="Arial" w:hAnsi="Arial" w:cs="Arial"/>
                          <w:sz w:val="20"/>
                          <w:szCs w:val="20"/>
                        </w:rPr>
                      </w:pPr>
                      <w:r>
                        <w:rPr>
                          <w:rFonts w:ascii="Arial" w:hAnsi="Arial"/>
                        </w:rPr>
                        <w:t>Press Release</w:t>
                      </w:r>
                    </w:p>
                    <w:p w14:paraId="794DF970" w14:textId="77777777" w:rsidR="00B37DD2" w:rsidRDefault="00B37DD2" w:rsidP="00B37DD2">
                      <w:pPr>
                        <w:pStyle w:val="BodyA"/>
                        <w:rPr>
                          <w:rFonts w:ascii="Arial" w:eastAsia="Arial" w:hAnsi="Arial" w:cs="Arial"/>
                        </w:rPr>
                      </w:pPr>
                    </w:p>
                    <w:p w14:paraId="3F6741C9" w14:textId="77777777" w:rsidR="00B37DD2" w:rsidRDefault="00B37DD2" w:rsidP="00B37DD2">
                      <w:pPr>
                        <w:pStyle w:val="BodyA"/>
                        <w:rPr>
                          <w:rFonts w:ascii="Arial" w:eastAsia="Arial" w:hAnsi="Arial" w:cs="Arial"/>
                          <w:sz w:val="20"/>
                          <w:szCs w:val="20"/>
                        </w:rPr>
                      </w:pPr>
                      <w:r>
                        <w:rPr>
                          <w:rFonts w:ascii="Arial" w:hAnsi="Arial"/>
                        </w:rPr>
                        <w:t>Press Release</w:t>
                      </w:r>
                    </w:p>
                    <w:p w14:paraId="77539ED9" w14:textId="77777777" w:rsidR="00B37DD2" w:rsidRDefault="00B37DD2" w:rsidP="00B37DD2">
                      <w:pPr>
                        <w:pStyle w:val="BodyA"/>
                        <w:rPr>
                          <w:rFonts w:ascii="Arial" w:eastAsia="Arial" w:hAnsi="Arial" w:cs="Arial"/>
                        </w:rPr>
                      </w:pPr>
                    </w:p>
                    <w:p w14:paraId="5E01DB13" w14:textId="77777777" w:rsidR="00B37DD2" w:rsidRDefault="00B37DD2" w:rsidP="00B37DD2">
                      <w:pPr>
                        <w:pStyle w:val="BodyA"/>
                        <w:rPr>
                          <w:rFonts w:ascii="Arial" w:eastAsia="Arial" w:hAnsi="Arial" w:cs="Arial"/>
                          <w:sz w:val="20"/>
                          <w:szCs w:val="20"/>
                        </w:rPr>
                      </w:pPr>
                      <w:r>
                        <w:rPr>
                          <w:rFonts w:ascii="Arial" w:hAnsi="Arial"/>
                        </w:rPr>
                        <w:t>Press Release</w:t>
                      </w:r>
                    </w:p>
                    <w:p w14:paraId="083E45A4" w14:textId="77777777" w:rsidR="00B37DD2" w:rsidRDefault="00B37DD2" w:rsidP="00B37DD2">
                      <w:pPr>
                        <w:pStyle w:val="BodyA"/>
                        <w:rPr>
                          <w:rFonts w:ascii="Arial" w:eastAsia="Arial" w:hAnsi="Arial" w:cs="Arial"/>
                        </w:rPr>
                      </w:pPr>
                    </w:p>
                    <w:p w14:paraId="580260F8" w14:textId="77777777" w:rsidR="00B37DD2" w:rsidRDefault="00B37DD2" w:rsidP="00B37DD2">
                      <w:pPr>
                        <w:pStyle w:val="BodyA"/>
                        <w:rPr>
                          <w:rFonts w:ascii="Arial" w:eastAsia="Arial" w:hAnsi="Arial" w:cs="Arial"/>
                          <w:sz w:val="20"/>
                          <w:szCs w:val="20"/>
                        </w:rPr>
                      </w:pPr>
                      <w:r>
                        <w:rPr>
                          <w:rFonts w:ascii="Arial" w:hAnsi="Arial"/>
                        </w:rPr>
                        <w:t>Press Release</w:t>
                      </w:r>
                    </w:p>
                    <w:p w14:paraId="6E4EF35E" w14:textId="77777777" w:rsidR="00B37DD2" w:rsidRDefault="00B37DD2" w:rsidP="00B37DD2">
                      <w:pPr>
                        <w:pStyle w:val="BodyA"/>
                        <w:rPr>
                          <w:rFonts w:ascii="Arial" w:eastAsia="Arial" w:hAnsi="Arial" w:cs="Arial"/>
                        </w:rPr>
                      </w:pPr>
                    </w:p>
                    <w:p w14:paraId="65DB3EDA" w14:textId="77777777" w:rsidR="00B37DD2" w:rsidRDefault="00B37DD2" w:rsidP="00B37DD2">
                      <w:pPr>
                        <w:pStyle w:val="BodyA"/>
                        <w:rPr>
                          <w:rFonts w:ascii="Arial" w:eastAsia="Arial" w:hAnsi="Arial" w:cs="Arial"/>
                          <w:sz w:val="20"/>
                          <w:szCs w:val="20"/>
                        </w:rPr>
                      </w:pPr>
                      <w:r>
                        <w:rPr>
                          <w:rFonts w:ascii="Arial" w:hAnsi="Arial"/>
                        </w:rPr>
                        <w:t>Press Release</w:t>
                      </w:r>
                    </w:p>
                    <w:p w14:paraId="27072C01" w14:textId="77777777" w:rsidR="00B37DD2" w:rsidRDefault="00B37DD2" w:rsidP="00B37DD2">
                      <w:pPr>
                        <w:pStyle w:val="BodyA"/>
                        <w:rPr>
                          <w:rFonts w:ascii="Arial" w:eastAsia="Arial" w:hAnsi="Arial" w:cs="Arial"/>
                        </w:rPr>
                      </w:pPr>
                    </w:p>
                    <w:p w14:paraId="592FF109" w14:textId="77777777" w:rsidR="00B37DD2" w:rsidRDefault="00B37DD2" w:rsidP="00B37DD2">
                      <w:pPr>
                        <w:pStyle w:val="BodyA"/>
                        <w:rPr>
                          <w:rFonts w:ascii="Arial" w:eastAsia="Arial" w:hAnsi="Arial" w:cs="Arial"/>
                          <w:sz w:val="20"/>
                          <w:szCs w:val="20"/>
                        </w:rPr>
                      </w:pPr>
                      <w:r>
                        <w:rPr>
                          <w:rFonts w:ascii="Arial" w:hAnsi="Arial"/>
                        </w:rPr>
                        <w:t>Press Release</w:t>
                      </w:r>
                    </w:p>
                    <w:p w14:paraId="1F3EDBD6" w14:textId="77777777" w:rsidR="00B37DD2" w:rsidRDefault="00B37DD2" w:rsidP="00B37DD2">
                      <w:pPr>
                        <w:pStyle w:val="BodyA"/>
                        <w:rPr>
                          <w:rFonts w:ascii="Arial" w:eastAsia="Arial" w:hAnsi="Arial" w:cs="Arial"/>
                        </w:rPr>
                      </w:pPr>
                    </w:p>
                    <w:p w14:paraId="498453FE" w14:textId="77777777" w:rsidR="00B37DD2" w:rsidRDefault="00B37DD2" w:rsidP="00B37DD2">
                      <w:pPr>
                        <w:pStyle w:val="BodyA"/>
                        <w:rPr>
                          <w:rFonts w:ascii="Arial" w:eastAsia="Arial" w:hAnsi="Arial" w:cs="Arial"/>
                          <w:sz w:val="20"/>
                          <w:szCs w:val="20"/>
                        </w:rPr>
                      </w:pPr>
                      <w:r>
                        <w:rPr>
                          <w:rFonts w:ascii="Arial" w:hAnsi="Arial"/>
                        </w:rPr>
                        <w:t>Press Release</w:t>
                      </w:r>
                    </w:p>
                    <w:p w14:paraId="74971A67" w14:textId="77777777" w:rsidR="00B37DD2" w:rsidRDefault="00B37DD2" w:rsidP="00B37DD2">
                      <w:pPr>
                        <w:pStyle w:val="BodyA"/>
                        <w:rPr>
                          <w:rFonts w:ascii="Arial" w:eastAsia="Arial" w:hAnsi="Arial" w:cs="Arial"/>
                        </w:rPr>
                      </w:pPr>
                    </w:p>
                    <w:p w14:paraId="63DCC72B" w14:textId="77777777" w:rsidR="00B37DD2" w:rsidRDefault="00B37DD2" w:rsidP="00B37DD2">
                      <w:pPr>
                        <w:pStyle w:val="BodyA"/>
                        <w:rPr>
                          <w:rFonts w:ascii="Arial" w:eastAsia="Arial" w:hAnsi="Arial" w:cs="Arial"/>
                        </w:rPr>
                      </w:pPr>
                    </w:p>
                    <w:p w14:paraId="27D1B03D" w14:textId="77777777" w:rsidR="00B37DD2" w:rsidRDefault="00B37DD2" w:rsidP="00B37DD2">
                      <w:pPr>
                        <w:pStyle w:val="BodyA"/>
                        <w:rPr>
                          <w:rFonts w:ascii="Arial" w:eastAsia="Arial" w:hAnsi="Arial" w:cs="Arial"/>
                        </w:rPr>
                      </w:pPr>
                    </w:p>
                    <w:p w14:paraId="3262D20D"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42117EA" w14:textId="77777777" w:rsidR="00B37DD2" w:rsidRDefault="00B37DD2" w:rsidP="00B37DD2">
                      <w:pPr>
                        <w:pStyle w:val="BodyA"/>
                        <w:rPr>
                          <w:rFonts w:ascii="Arial" w:eastAsia="Arial" w:hAnsi="Arial" w:cs="Arial"/>
                        </w:rPr>
                      </w:pPr>
                    </w:p>
                    <w:p w14:paraId="549F21A8" w14:textId="77777777" w:rsidR="00B37DD2" w:rsidRDefault="00B37DD2" w:rsidP="00B37DD2">
                      <w:pPr>
                        <w:pStyle w:val="BodyA"/>
                        <w:rPr>
                          <w:rFonts w:ascii="Arial" w:eastAsia="Arial" w:hAnsi="Arial" w:cs="Arial"/>
                          <w:sz w:val="20"/>
                          <w:szCs w:val="20"/>
                        </w:rPr>
                      </w:pPr>
                      <w:r>
                        <w:rPr>
                          <w:rFonts w:ascii="Arial" w:hAnsi="Arial"/>
                        </w:rPr>
                        <w:t>Press Release</w:t>
                      </w:r>
                    </w:p>
                    <w:p w14:paraId="77DB05F7" w14:textId="77777777" w:rsidR="00B37DD2" w:rsidRDefault="00B37DD2" w:rsidP="00B37DD2">
                      <w:pPr>
                        <w:pStyle w:val="BodyA"/>
                        <w:rPr>
                          <w:rFonts w:ascii="Arial" w:eastAsia="Arial" w:hAnsi="Arial" w:cs="Arial"/>
                        </w:rPr>
                      </w:pPr>
                    </w:p>
                    <w:p w14:paraId="2880D010" w14:textId="77777777" w:rsidR="00B37DD2" w:rsidRDefault="00B37DD2" w:rsidP="00B37DD2">
                      <w:pPr>
                        <w:pStyle w:val="BodyA"/>
                        <w:rPr>
                          <w:rFonts w:ascii="Arial" w:eastAsia="Arial" w:hAnsi="Arial" w:cs="Arial"/>
                          <w:sz w:val="20"/>
                          <w:szCs w:val="20"/>
                        </w:rPr>
                      </w:pPr>
                      <w:r>
                        <w:rPr>
                          <w:rFonts w:ascii="Arial" w:hAnsi="Arial"/>
                        </w:rPr>
                        <w:t>Press Release</w:t>
                      </w:r>
                    </w:p>
                    <w:p w14:paraId="70BACF0D" w14:textId="77777777" w:rsidR="00B37DD2" w:rsidRDefault="00B37DD2" w:rsidP="00B37DD2">
                      <w:pPr>
                        <w:pStyle w:val="BodyA"/>
                        <w:rPr>
                          <w:rFonts w:ascii="Arial" w:eastAsia="Arial" w:hAnsi="Arial" w:cs="Arial"/>
                        </w:rPr>
                      </w:pPr>
                    </w:p>
                    <w:p w14:paraId="49A60C60" w14:textId="77777777" w:rsidR="00B37DD2" w:rsidRDefault="00B37DD2" w:rsidP="00B37DD2">
                      <w:pPr>
                        <w:pStyle w:val="BodyA"/>
                        <w:rPr>
                          <w:rFonts w:ascii="Arial" w:eastAsia="Arial" w:hAnsi="Arial" w:cs="Arial"/>
                          <w:sz w:val="20"/>
                          <w:szCs w:val="20"/>
                        </w:rPr>
                      </w:pPr>
                      <w:r>
                        <w:rPr>
                          <w:rFonts w:ascii="Arial" w:hAnsi="Arial"/>
                        </w:rPr>
                        <w:t>Press Release</w:t>
                      </w:r>
                    </w:p>
                    <w:p w14:paraId="02359306" w14:textId="77777777" w:rsidR="00B37DD2" w:rsidRDefault="00B37DD2" w:rsidP="00B37DD2">
                      <w:pPr>
                        <w:pStyle w:val="BodyA"/>
                        <w:rPr>
                          <w:rFonts w:ascii="Arial" w:eastAsia="Arial" w:hAnsi="Arial" w:cs="Arial"/>
                        </w:rPr>
                      </w:pPr>
                    </w:p>
                    <w:p w14:paraId="5C55FFFB" w14:textId="77777777" w:rsidR="00B37DD2" w:rsidRDefault="00B37DD2" w:rsidP="00B37DD2">
                      <w:pPr>
                        <w:pStyle w:val="BodyA"/>
                        <w:rPr>
                          <w:rFonts w:ascii="Arial" w:eastAsia="Arial" w:hAnsi="Arial" w:cs="Arial"/>
                          <w:sz w:val="20"/>
                          <w:szCs w:val="20"/>
                        </w:rPr>
                      </w:pPr>
                      <w:r>
                        <w:rPr>
                          <w:rFonts w:ascii="Arial" w:hAnsi="Arial"/>
                        </w:rPr>
                        <w:t>Press Release</w:t>
                      </w:r>
                    </w:p>
                    <w:p w14:paraId="6A4A1FDE" w14:textId="77777777" w:rsidR="00B37DD2" w:rsidRDefault="00B37DD2" w:rsidP="00B37DD2">
                      <w:pPr>
                        <w:pStyle w:val="BodyA"/>
                        <w:rPr>
                          <w:rFonts w:ascii="Arial" w:eastAsia="Arial" w:hAnsi="Arial" w:cs="Arial"/>
                        </w:rPr>
                      </w:pPr>
                    </w:p>
                    <w:p w14:paraId="38B576C5" w14:textId="77777777" w:rsidR="00B37DD2" w:rsidRDefault="00B37DD2" w:rsidP="00B37DD2">
                      <w:pPr>
                        <w:pStyle w:val="BodyA"/>
                        <w:rPr>
                          <w:rFonts w:ascii="Arial" w:eastAsia="Arial" w:hAnsi="Arial" w:cs="Arial"/>
                          <w:sz w:val="20"/>
                          <w:szCs w:val="20"/>
                        </w:rPr>
                      </w:pPr>
                      <w:r>
                        <w:rPr>
                          <w:rFonts w:ascii="Arial" w:hAnsi="Arial"/>
                        </w:rPr>
                        <w:t>Press Release</w:t>
                      </w:r>
                    </w:p>
                    <w:p w14:paraId="249A255B" w14:textId="77777777" w:rsidR="00B37DD2" w:rsidRDefault="00B37DD2" w:rsidP="00B37DD2">
                      <w:pPr>
                        <w:pStyle w:val="BodyA"/>
                        <w:rPr>
                          <w:rFonts w:ascii="Arial" w:eastAsia="Arial" w:hAnsi="Arial" w:cs="Arial"/>
                        </w:rPr>
                      </w:pPr>
                    </w:p>
                    <w:p w14:paraId="4897D9F7" w14:textId="77777777" w:rsidR="00B37DD2" w:rsidRDefault="00B37DD2" w:rsidP="00B37DD2">
                      <w:pPr>
                        <w:pStyle w:val="BodyA"/>
                        <w:rPr>
                          <w:rFonts w:ascii="Arial" w:eastAsia="Arial" w:hAnsi="Arial" w:cs="Arial"/>
                          <w:sz w:val="20"/>
                          <w:szCs w:val="20"/>
                        </w:rPr>
                      </w:pPr>
                      <w:r>
                        <w:rPr>
                          <w:rFonts w:ascii="Arial" w:hAnsi="Arial"/>
                        </w:rPr>
                        <w:t>Press Release</w:t>
                      </w:r>
                    </w:p>
                    <w:p w14:paraId="0491C4A2" w14:textId="77777777" w:rsidR="00B37DD2" w:rsidRDefault="00B37DD2" w:rsidP="00B37DD2">
                      <w:pPr>
                        <w:pStyle w:val="BodyA"/>
                        <w:rPr>
                          <w:rFonts w:ascii="Arial" w:eastAsia="Arial" w:hAnsi="Arial" w:cs="Arial"/>
                        </w:rPr>
                      </w:pPr>
                    </w:p>
                    <w:p w14:paraId="67311D8B" w14:textId="77777777" w:rsidR="00B37DD2" w:rsidRDefault="00B37DD2" w:rsidP="00B37DD2">
                      <w:pPr>
                        <w:pStyle w:val="BodyA"/>
                        <w:rPr>
                          <w:rFonts w:ascii="Arial" w:eastAsia="Arial" w:hAnsi="Arial" w:cs="Arial"/>
                          <w:sz w:val="20"/>
                          <w:szCs w:val="20"/>
                        </w:rPr>
                      </w:pPr>
                      <w:r>
                        <w:rPr>
                          <w:rFonts w:ascii="Arial" w:hAnsi="Arial"/>
                        </w:rPr>
                        <w:t>Press Release</w:t>
                      </w:r>
                    </w:p>
                    <w:p w14:paraId="62473B28" w14:textId="77777777" w:rsidR="00B37DD2" w:rsidRDefault="00B37DD2" w:rsidP="00B37DD2">
                      <w:pPr>
                        <w:pStyle w:val="BodyA"/>
                        <w:rPr>
                          <w:rFonts w:ascii="Arial" w:eastAsia="Arial" w:hAnsi="Arial" w:cs="Arial"/>
                        </w:rPr>
                      </w:pPr>
                    </w:p>
                    <w:p w14:paraId="61B54951" w14:textId="77777777" w:rsidR="00B37DD2" w:rsidRDefault="00B37DD2" w:rsidP="00B37DD2">
                      <w:pPr>
                        <w:pStyle w:val="BodyA"/>
                        <w:rPr>
                          <w:rFonts w:ascii="Arial" w:eastAsia="Arial" w:hAnsi="Arial" w:cs="Arial"/>
                        </w:rPr>
                      </w:pPr>
                      <w:r>
                        <w:rPr>
                          <w:rFonts w:ascii="Arial" w:hAnsi="Arial"/>
                        </w:rPr>
                        <w:t>Press Release</w:t>
                      </w:r>
                    </w:p>
                    <w:p w14:paraId="02CA95D3" w14:textId="77777777" w:rsidR="00B37DD2" w:rsidRDefault="00B37DD2" w:rsidP="00B37DD2">
                      <w:pPr>
                        <w:pStyle w:val="BodyA"/>
                        <w:rPr>
                          <w:rFonts w:ascii="Arial" w:eastAsia="Arial" w:hAnsi="Arial" w:cs="Arial"/>
                        </w:rPr>
                      </w:pPr>
                    </w:p>
                    <w:p w14:paraId="30E27A9F" w14:textId="77777777" w:rsidR="00B37DD2" w:rsidRDefault="00B37DD2" w:rsidP="00B37DD2">
                      <w:pPr>
                        <w:pStyle w:val="BodyA"/>
                        <w:rPr>
                          <w:rFonts w:ascii="Arial" w:eastAsia="Arial" w:hAnsi="Arial" w:cs="Arial"/>
                        </w:rPr>
                      </w:pPr>
                    </w:p>
                    <w:p w14:paraId="7B86FDBA"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4C0C2DB" w14:textId="77777777" w:rsidR="00B37DD2" w:rsidRDefault="00B37DD2" w:rsidP="00B37DD2">
                      <w:pPr>
                        <w:pStyle w:val="BodyA"/>
                        <w:rPr>
                          <w:rFonts w:ascii="Arial" w:eastAsia="Arial" w:hAnsi="Arial" w:cs="Arial"/>
                        </w:rPr>
                      </w:pPr>
                    </w:p>
                    <w:p w14:paraId="72000FD1" w14:textId="77777777" w:rsidR="00B37DD2" w:rsidRDefault="00B37DD2" w:rsidP="00B37DD2">
                      <w:pPr>
                        <w:pStyle w:val="BodyA"/>
                        <w:rPr>
                          <w:rFonts w:ascii="Arial" w:eastAsia="Arial" w:hAnsi="Arial" w:cs="Arial"/>
                          <w:sz w:val="20"/>
                          <w:szCs w:val="20"/>
                        </w:rPr>
                      </w:pPr>
                      <w:r>
                        <w:rPr>
                          <w:rFonts w:ascii="Arial" w:hAnsi="Arial"/>
                        </w:rPr>
                        <w:t>Press Release</w:t>
                      </w:r>
                    </w:p>
                    <w:p w14:paraId="076BB0FA" w14:textId="77777777" w:rsidR="00B37DD2" w:rsidRDefault="00B37DD2" w:rsidP="00B37DD2">
                      <w:pPr>
                        <w:pStyle w:val="BodyA"/>
                        <w:rPr>
                          <w:rFonts w:ascii="Arial" w:eastAsia="Arial" w:hAnsi="Arial" w:cs="Arial"/>
                        </w:rPr>
                      </w:pPr>
                    </w:p>
                    <w:p w14:paraId="49711799" w14:textId="77777777" w:rsidR="00B37DD2" w:rsidRDefault="00B37DD2" w:rsidP="00B37DD2">
                      <w:pPr>
                        <w:pStyle w:val="BodyA"/>
                        <w:rPr>
                          <w:rFonts w:ascii="Arial" w:eastAsia="Arial" w:hAnsi="Arial" w:cs="Arial"/>
                          <w:sz w:val="20"/>
                          <w:szCs w:val="20"/>
                        </w:rPr>
                      </w:pPr>
                      <w:r>
                        <w:rPr>
                          <w:rFonts w:ascii="Arial" w:hAnsi="Arial"/>
                        </w:rPr>
                        <w:t>Press Release</w:t>
                      </w:r>
                    </w:p>
                    <w:p w14:paraId="12A32BF1" w14:textId="77777777" w:rsidR="00B37DD2" w:rsidRDefault="00B37DD2" w:rsidP="00B37DD2">
                      <w:pPr>
                        <w:pStyle w:val="BodyA"/>
                        <w:rPr>
                          <w:rFonts w:ascii="Arial" w:eastAsia="Arial" w:hAnsi="Arial" w:cs="Arial"/>
                        </w:rPr>
                      </w:pPr>
                    </w:p>
                    <w:p w14:paraId="18D96A7C" w14:textId="77777777" w:rsidR="00B37DD2" w:rsidRDefault="00B37DD2" w:rsidP="00B37DD2">
                      <w:pPr>
                        <w:pStyle w:val="BodyA"/>
                        <w:rPr>
                          <w:rFonts w:ascii="Arial" w:eastAsia="Arial" w:hAnsi="Arial" w:cs="Arial"/>
                          <w:sz w:val="20"/>
                          <w:szCs w:val="20"/>
                        </w:rPr>
                      </w:pPr>
                      <w:r>
                        <w:rPr>
                          <w:rFonts w:ascii="Arial" w:hAnsi="Arial"/>
                        </w:rPr>
                        <w:t>Press Release</w:t>
                      </w:r>
                    </w:p>
                    <w:p w14:paraId="67D6D7C8" w14:textId="77777777" w:rsidR="00B37DD2" w:rsidRDefault="00B37DD2" w:rsidP="00B37DD2">
                      <w:pPr>
                        <w:pStyle w:val="BodyA"/>
                        <w:rPr>
                          <w:rFonts w:ascii="Arial" w:eastAsia="Arial" w:hAnsi="Arial" w:cs="Arial"/>
                        </w:rPr>
                      </w:pPr>
                    </w:p>
                    <w:p w14:paraId="38211176" w14:textId="77777777" w:rsidR="00B37DD2" w:rsidRDefault="00B37DD2" w:rsidP="00B37DD2">
                      <w:pPr>
                        <w:pStyle w:val="BodyA"/>
                        <w:rPr>
                          <w:rFonts w:ascii="Arial" w:eastAsia="Arial" w:hAnsi="Arial" w:cs="Arial"/>
                          <w:sz w:val="20"/>
                          <w:szCs w:val="20"/>
                        </w:rPr>
                      </w:pPr>
                      <w:r>
                        <w:rPr>
                          <w:rFonts w:ascii="Arial" w:hAnsi="Arial"/>
                        </w:rPr>
                        <w:t>Press Release</w:t>
                      </w:r>
                    </w:p>
                    <w:p w14:paraId="67A7B4BB" w14:textId="77777777" w:rsidR="00B37DD2" w:rsidRDefault="00B37DD2" w:rsidP="00B37DD2">
                      <w:pPr>
                        <w:pStyle w:val="BodyA"/>
                        <w:rPr>
                          <w:rFonts w:ascii="Arial" w:eastAsia="Arial" w:hAnsi="Arial" w:cs="Arial"/>
                        </w:rPr>
                      </w:pPr>
                    </w:p>
                    <w:p w14:paraId="27CD541C" w14:textId="77777777" w:rsidR="00B37DD2" w:rsidRDefault="00B37DD2" w:rsidP="00B37DD2">
                      <w:pPr>
                        <w:pStyle w:val="BodyA"/>
                        <w:rPr>
                          <w:rFonts w:ascii="Arial" w:eastAsia="Arial" w:hAnsi="Arial" w:cs="Arial"/>
                          <w:sz w:val="20"/>
                          <w:szCs w:val="20"/>
                        </w:rPr>
                      </w:pPr>
                      <w:r>
                        <w:rPr>
                          <w:rFonts w:ascii="Arial" w:hAnsi="Arial"/>
                        </w:rPr>
                        <w:t>Press Release</w:t>
                      </w:r>
                    </w:p>
                    <w:p w14:paraId="0B207869" w14:textId="77777777" w:rsidR="00B37DD2" w:rsidRDefault="00B37DD2" w:rsidP="00B37DD2">
                      <w:pPr>
                        <w:pStyle w:val="BodyA"/>
                        <w:rPr>
                          <w:rFonts w:ascii="Arial" w:eastAsia="Arial" w:hAnsi="Arial" w:cs="Arial"/>
                        </w:rPr>
                      </w:pPr>
                    </w:p>
                    <w:p w14:paraId="77B81D7F" w14:textId="77777777" w:rsidR="00B37DD2" w:rsidRDefault="00B37DD2" w:rsidP="00B37DD2">
                      <w:pPr>
                        <w:pStyle w:val="BodyA"/>
                        <w:rPr>
                          <w:rFonts w:ascii="Arial" w:eastAsia="Arial" w:hAnsi="Arial" w:cs="Arial"/>
                          <w:sz w:val="20"/>
                          <w:szCs w:val="20"/>
                        </w:rPr>
                      </w:pPr>
                      <w:r>
                        <w:rPr>
                          <w:rFonts w:ascii="Arial" w:hAnsi="Arial"/>
                        </w:rPr>
                        <w:t>Press Release</w:t>
                      </w:r>
                    </w:p>
                    <w:p w14:paraId="6D508AAB" w14:textId="77777777" w:rsidR="00B37DD2" w:rsidRDefault="00B37DD2" w:rsidP="00B37DD2">
                      <w:pPr>
                        <w:pStyle w:val="BodyA"/>
                        <w:rPr>
                          <w:rFonts w:ascii="Arial" w:eastAsia="Arial" w:hAnsi="Arial" w:cs="Arial"/>
                        </w:rPr>
                      </w:pPr>
                    </w:p>
                    <w:p w14:paraId="45E4B3F0" w14:textId="77777777" w:rsidR="00B37DD2" w:rsidRDefault="00B37DD2" w:rsidP="00B37DD2">
                      <w:pPr>
                        <w:pStyle w:val="BodyA"/>
                        <w:rPr>
                          <w:rFonts w:ascii="Arial" w:eastAsia="Arial" w:hAnsi="Arial" w:cs="Arial"/>
                          <w:sz w:val="20"/>
                          <w:szCs w:val="20"/>
                        </w:rPr>
                      </w:pPr>
                      <w:r>
                        <w:rPr>
                          <w:rFonts w:ascii="Arial" w:hAnsi="Arial"/>
                        </w:rPr>
                        <w:t>Press Release</w:t>
                      </w:r>
                    </w:p>
                    <w:p w14:paraId="71D7D4BA" w14:textId="77777777" w:rsidR="00B37DD2" w:rsidRDefault="00B37DD2" w:rsidP="00B37DD2">
                      <w:pPr>
                        <w:pStyle w:val="BodyA"/>
                        <w:rPr>
                          <w:rFonts w:ascii="Arial" w:eastAsia="Arial" w:hAnsi="Arial" w:cs="Arial"/>
                        </w:rPr>
                      </w:pPr>
                    </w:p>
                    <w:p w14:paraId="0008DBE9" w14:textId="77777777" w:rsidR="00B37DD2" w:rsidRDefault="00B37DD2" w:rsidP="00B37DD2">
                      <w:pPr>
                        <w:pStyle w:val="BodyA"/>
                        <w:rPr>
                          <w:rFonts w:ascii="Arial" w:eastAsia="Arial" w:hAnsi="Arial" w:cs="Arial"/>
                        </w:rPr>
                      </w:pPr>
                    </w:p>
                    <w:p w14:paraId="6EE92254" w14:textId="77777777" w:rsidR="00B37DD2" w:rsidRDefault="00B37DD2" w:rsidP="00B37DD2">
                      <w:pPr>
                        <w:pStyle w:val="BodyA"/>
                        <w:rPr>
                          <w:rFonts w:ascii="Arial" w:eastAsia="Arial" w:hAnsi="Arial" w:cs="Arial"/>
                        </w:rPr>
                      </w:pPr>
                    </w:p>
                    <w:p w14:paraId="00D6E290"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EBE5ABF" w14:textId="77777777" w:rsidR="00B37DD2" w:rsidRDefault="00B37DD2" w:rsidP="00B37DD2">
                      <w:pPr>
                        <w:pStyle w:val="BodyA"/>
                        <w:rPr>
                          <w:rFonts w:ascii="Arial" w:eastAsia="Arial" w:hAnsi="Arial" w:cs="Arial"/>
                        </w:rPr>
                      </w:pPr>
                    </w:p>
                    <w:p w14:paraId="77AC2036" w14:textId="77777777" w:rsidR="00B37DD2" w:rsidRDefault="00B37DD2" w:rsidP="00B37DD2">
                      <w:pPr>
                        <w:pStyle w:val="BodyA"/>
                        <w:rPr>
                          <w:rFonts w:ascii="Arial" w:eastAsia="Arial" w:hAnsi="Arial" w:cs="Arial"/>
                          <w:sz w:val="20"/>
                          <w:szCs w:val="20"/>
                        </w:rPr>
                      </w:pPr>
                      <w:r>
                        <w:rPr>
                          <w:rFonts w:ascii="Arial" w:hAnsi="Arial"/>
                        </w:rPr>
                        <w:t>Press Release</w:t>
                      </w:r>
                    </w:p>
                    <w:p w14:paraId="215CA038" w14:textId="77777777" w:rsidR="00B37DD2" w:rsidRDefault="00B37DD2" w:rsidP="00B37DD2">
                      <w:pPr>
                        <w:pStyle w:val="BodyA"/>
                        <w:rPr>
                          <w:rFonts w:ascii="Arial" w:eastAsia="Arial" w:hAnsi="Arial" w:cs="Arial"/>
                        </w:rPr>
                      </w:pPr>
                    </w:p>
                    <w:p w14:paraId="797B4DB2" w14:textId="77777777" w:rsidR="00B37DD2" w:rsidRDefault="00B37DD2" w:rsidP="00B37DD2">
                      <w:pPr>
                        <w:pStyle w:val="BodyA"/>
                        <w:rPr>
                          <w:rFonts w:ascii="Arial" w:eastAsia="Arial" w:hAnsi="Arial" w:cs="Arial"/>
                          <w:sz w:val="20"/>
                          <w:szCs w:val="20"/>
                        </w:rPr>
                      </w:pPr>
                      <w:r>
                        <w:rPr>
                          <w:rFonts w:ascii="Arial" w:hAnsi="Arial"/>
                        </w:rPr>
                        <w:t>Press Release</w:t>
                      </w:r>
                    </w:p>
                    <w:p w14:paraId="0A609F34" w14:textId="77777777" w:rsidR="00B37DD2" w:rsidRDefault="00B37DD2" w:rsidP="00B37DD2">
                      <w:pPr>
                        <w:pStyle w:val="BodyA"/>
                        <w:rPr>
                          <w:rFonts w:ascii="Arial" w:eastAsia="Arial" w:hAnsi="Arial" w:cs="Arial"/>
                        </w:rPr>
                      </w:pPr>
                    </w:p>
                    <w:p w14:paraId="37C832FB" w14:textId="77777777" w:rsidR="00B37DD2" w:rsidRDefault="00B37DD2" w:rsidP="00B37DD2">
                      <w:pPr>
                        <w:pStyle w:val="BodyA"/>
                        <w:rPr>
                          <w:rFonts w:ascii="Arial" w:eastAsia="Arial" w:hAnsi="Arial" w:cs="Arial"/>
                          <w:sz w:val="20"/>
                          <w:szCs w:val="20"/>
                        </w:rPr>
                      </w:pPr>
                      <w:r>
                        <w:rPr>
                          <w:rFonts w:ascii="Arial" w:hAnsi="Arial"/>
                        </w:rPr>
                        <w:t>Press Release</w:t>
                      </w:r>
                    </w:p>
                    <w:p w14:paraId="16589DA7" w14:textId="77777777" w:rsidR="00B37DD2" w:rsidRDefault="00B37DD2" w:rsidP="00B37DD2">
                      <w:pPr>
                        <w:pStyle w:val="BodyA"/>
                        <w:rPr>
                          <w:rFonts w:ascii="Arial" w:eastAsia="Arial" w:hAnsi="Arial" w:cs="Arial"/>
                        </w:rPr>
                      </w:pPr>
                    </w:p>
                    <w:p w14:paraId="60A4DAAB" w14:textId="77777777" w:rsidR="00B37DD2" w:rsidRDefault="00B37DD2" w:rsidP="00B37DD2">
                      <w:pPr>
                        <w:pStyle w:val="BodyA"/>
                        <w:rPr>
                          <w:rFonts w:ascii="Arial" w:eastAsia="Arial" w:hAnsi="Arial" w:cs="Arial"/>
                          <w:sz w:val="20"/>
                          <w:szCs w:val="20"/>
                        </w:rPr>
                      </w:pPr>
                      <w:r>
                        <w:rPr>
                          <w:rFonts w:ascii="Arial" w:hAnsi="Arial"/>
                        </w:rPr>
                        <w:t>Press Release</w:t>
                      </w:r>
                    </w:p>
                    <w:p w14:paraId="2F65CB82" w14:textId="77777777" w:rsidR="00B37DD2" w:rsidRDefault="00B37DD2" w:rsidP="00B37DD2">
                      <w:pPr>
                        <w:pStyle w:val="BodyA"/>
                        <w:rPr>
                          <w:rFonts w:ascii="Arial" w:eastAsia="Arial" w:hAnsi="Arial" w:cs="Arial"/>
                        </w:rPr>
                      </w:pPr>
                    </w:p>
                    <w:p w14:paraId="6F3CF797" w14:textId="77777777" w:rsidR="00B37DD2" w:rsidRDefault="00B37DD2" w:rsidP="00B37DD2">
                      <w:pPr>
                        <w:pStyle w:val="BodyA"/>
                        <w:rPr>
                          <w:rFonts w:ascii="Arial" w:eastAsia="Arial" w:hAnsi="Arial" w:cs="Arial"/>
                          <w:sz w:val="20"/>
                          <w:szCs w:val="20"/>
                        </w:rPr>
                      </w:pPr>
                      <w:r>
                        <w:rPr>
                          <w:rFonts w:ascii="Arial" w:hAnsi="Arial"/>
                        </w:rPr>
                        <w:t>Press Release</w:t>
                      </w:r>
                    </w:p>
                    <w:p w14:paraId="10F352FF" w14:textId="77777777" w:rsidR="00B37DD2" w:rsidRDefault="00B37DD2" w:rsidP="00B37DD2">
                      <w:pPr>
                        <w:pStyle w:val="BodyA"/>
                        <w:rPr>
                          <w:rFonts w:ascii="Arial" w:eastAsia="Arial" w:hAnsi="Arial" w:cs="Arial"/>
                        </w:rPr>
                      </w:pPr>
                    </w:p>
                    <w:p w14:paraId="61C3ACEB" w14:textId="77777777" w:rsidR="00B37DD2" w:rsidRDefault="00B37DD2" w:rsidP="00B37DD2">
                      <w:pPr>
                        <w:pStyle w:val="BodyA"/>
                        <w:rPr>
                          <w:rFonts w:ascii="Arial" w:eastAsia="Arial" w:hAnsi="Arial" w:cs="Arial"/>
                          <w:sz w:val="20"/>
                          <w:szCs w:val="20"/>
                        </w:rPr>
                      </w:pPr>
                      <w:r>
                        <w:rPr>
                          <w:rFonts w:ascii="Arial" w:hAnsi="Arial"/>
                        </w:rPr>
                        <w:t>Press Release</w:t>
                      </w:r>
                    </w:p>
                    <w:p w14:paraId="2ACD9AA0" w14:textId="77777777" w:rsidR="00B37DD2" w:rsidRDefault="00B37DD2" w:rsidP="00B37DD2">
                      <w:pPr>
                        <w:pStyle w:val="BodyA"/>
                        <w:rPr>
                          <w:rFonts w:ascii="Arial" w:eastAsia="Arial" w:hAnsi="Arial" w:cs="Arial"/>
                        </w:rPr>
                      </w:pPr>
                    </w:p>
                    <w:p w14:paraId="2CB1AB24" w14:textId="77777777" w:rsidR="00B37DD2" w:rsidRDefault="00B37DD2" w:rsidP="00B37DD2">
                      <w:pPr>
                        <w:pStyle w:val="BodyA"/>
                        <w:rPr>
                          <w:rFonts w:ascii="Arial" w:eastAsia="Arial" w:hAnsi="Arial" w:cs="Arial"/>
                          <w:sz w:val="20"/>
                          <w:szCs w:val="20"/>
                        </w:rPr>
                      </w:pPr>
                      <w:r>
                        <w:rPr>
                          <w:rFonts w:ascii="Arial" w:hAnsi="Arial"/>
                        </w:rPr>
                        <w:t>Press Release</w:t>
                      </w:r>
                    </w:p>
                    <w:p w14:paraId="36FF54B4" w14:textId="77777777" w:rsidR="00B37DD2" w:rsidRDefault="00B37DD2" w:rsidP="00B37DD2">
                      <w:pPr>
                        <w:pStyle w:val="BodyA"/>
                        <w:rPr>
                          <w:rFonts w:ascii="Arial" w:eastAsia="Arial" w:hAnsi="Arial" w:cs="Arial"/>
                        </w:rPr>
                      </w:pPr>
                    </w:p>
                    <w:p w14:paraId="7C6141F2" w14:textId="77777777" w:rsidR="00B37DD2" w:rsidRDefault="00B37DD2" w:rsidP="00B37DD2">
                      <w:pPr>
                        <w:pStyle w:val="BodyA"/>
                        <w:rPr>
                          <w:rFonts w:ascii="Arial" w:eastAsia="Arial" w:hAnsi="Arial" w:cs="Arial"/>
                        </w:rPr>
                      </w:pPr>
                      <w:r>
                        <w:rPr>
                          <w:rFonts w:ascii="Arial" w:hAnsi="Arial"/>
                        </w:rPr>
                        <w:t>Press Release</w:t>
                      </w:r>
                    </w:p>
                    <w:p w14:paraId="3A2BE8D6" w14:textId="77777777" w:rsidR="00B37DD2" w:rsidRDefault="00B37DD2" w:rsidP="00B37DD2">
                      <w:pPr>
                        <w:pStyle w:val="BodyA"/>
                        <w:rPr>
                          <w:rFonts w:ascii="Arial" w:eastAsia="Arial" w:hAnsi="Arial" w:cs="Arial"/>
                        </w:rPr>
                      </w:pPr>
                    </w:p>
                    <w:p w14:paraId="41902066" w14:textId="77777777" w:rsidR="00B37DD2" w:rsidRDefault="00B37DD2" w:rsidP="00B37DD2">
                      <w:pPr>
                        <w:pStyle w:val="BodyA"/>
                        <w:rPr>
                          <w:rFonts w:ascii="Arial" w:eastAsia="Arial" w:hAnsi="Arial" w:cs="Arial"/>
                        </w:rPr>
                      </w:pPr>
                    </w:p>
                    <w:p w14:paraId="5137CDE8"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4E329DA" w14:textId="77777777" w:rsidR="00B37DD2" w:rsidRDefault="00B37DD2" w:rsidP="00B37DD2">
                      <w:pPr>
                        <w:pStyle w:val="BodyA"/>
                        <w:rPr>
                          <w:rFonts w:ascii="Arial" w:eastAsia="Arial" w:hAnsi="Arial" w:cs="Arial"/>
                        </w:rPr>
                      </w:pPr>
                    </w:p>
                    <w:p w14:paraId="79C97199" w14:textId="77777777" w:rsidR="00B37DD2" w:rsidRDefault="00B37DD2" w:rsidP="00B37DD2">
                      <w:pPr>
                        <w:pStyle w:val="BodyA"/>
                        <w:rPr>
                          <w:rFonts w:ascii="Arial" w:eastAsia="Arial" w:hAnsi="Arial" w:cs="Arial"/>
                          <w:sz w:val="20"/>
                          <w:szCs w:val="20"/>
                        </w:rPr>
                      </w:pPr>
                      <w:r>
                        <w:rPr>
                          <w:rFonts w:ascii="Arial" w:hAnsi="Arial"/>
                        </w:rPr>
                        <w:t>Press Release</w:t>
                      </w:r>
                    </w:p>
                    <w:p w14:paraId="4017FFE1" w14:textId="77777777" w:rsidR="00B37DD2" w:rsidRDefault="00B37DD2" w:rsidP="00B37DD2">
                      <w:pPr>
                        <w:pStyle w:val="BodyA"/>
                        <w:rPr>
                          <w:rFonts w:ascii="Arial" w:eastAsia="Arial" w:hAnsi="Arial" w:cs="Arial"/>
                        </w:rPr>
                      </w:pPr>
                    </w:p>
                    <w:p w14:paraId="73C039F8" w14:textId="77777777" w:rsidR="00B37DD2" w:rsidRDefault="00B37DD2" w:rsidP="00B37DD2">
                      <w:pPr>
                        <w:pStyle w:val="BodyA"/>
                        <w:rPr>
                          <w:rFonts w:ascii="Arial" w:eastAsia="Arial" w:hAnsi="Arial" w:cs="Arial"/>
                          <w:sz w:val="20"/>
                          <w:szCs w:val="20"/>
                        </w:rPr>
                      </w:pPr>
                      <w:r>
                        <w:rPr>
                          <w:rFonts w:ascii="Arial" w:hAnsi="Arial"/>
                        </w:rPr>
                        <w:t>Press Release</w:t>
                      </w:r>
                    </w:p>
                    <w:p w14:paraId="307CDA21" w14:textId="77777777" w:rsidR="00B37DD2" w:rsidRDefault="00B37DD2" w:rsidP="00B37DD2">
                      <w:pPr>
                        <w:pStyle w:val="BodyA"/>
                        <w:rPr>
                          <w:rFonts w:ascii="Arial" w:eastAsia="Arial" w:hAnsi="Arial" w:cs="Arial"/>
                        </w:rPr>
                      </w:pPr>
                    </w:p>
                    <w:p w14:paraId="40C8E15B" w14:textId="77777777" w:rsidR="00B37DD2" w:rsidRDefault="00B37DD2" w:rsidP="00B37DD2">
                      <w:pPr>
                        <w:pStyle w:val="BodyA"/>
                        <w:rPr>
                          <w:rFonts w:ascii="Arial" w:eastAsia="Arial" w:hAnsi="Arial" w:cs="Arial"/>
                          <w:sz w:val="20"/>
                          <w:szCs w:val="20"/>
                        </w:rPr>
                      </w:pPr>
                      <w:r>
                        <w:rPr>
                          <w:rFonts w:ascii="Arial" w:hAnsi="Arial"/>
                        </w:rPr>
                        <w:t>Press Release</w:t>
                      </w:r>
                    </w:p>
                    <w:p w14:paraId="757A30D4" w14:textId="77777777" w:rsidR="00B37DD2" w:rsidRDefault="00B37DD2" w:rsidP="00B37DD2">
                      <w:pPr>
                        <w:pStyle w:val="BodyA"/>
                        <w:rPr>
                          <w:rFonts w:ascii="Arial" w:eastAsia="Arial" w:hAnsi="Arial" w:cs="Arial"/>
                        </w:rPr>
                      </w:pPr>
                    </w:p>
                    <w:p w14:paraId="6BB02DDF" w14:textId="77777777" w:rsidR="00B37DD2" w:rsidRDefault="00B37DD2" w:rsidP="00B37DD2">
                      <w:pPr>
                        <w:pStyle w:val="BodyA"/>
                        <w:rPr>
                          <w:rFonts w:ascii="Arial" w:eastAsia="Arial" w:hAnsi="Arial" w:cs="Arial"/>
                          <w:sz w:val="20"/>
                          <w:szCs w:val="20"/>
                        </w:rPr>
                      </w:pPr>
                      <w:r>
                        <w:rPr>
                          <w:rFonts w:ascii="Arial" w:hAnsi="Arial"/>
                        </w:rPr>
                        <w:t>Press Release</w:t>
                      </w:r>
                    </w:p>
                    <w:p w14:paraId="60DCC3C3" w14:textId="77777777" w:rsidR="00B37DD2" w:rsidRDefault="00B37DD2" w:rsidP="00B37DD2">
                      <w:pPr>
                        <w:pStyle w:val="BodyA"/>
                        <w:rPr>
                          <w:rFonts w:ascii="Arial" w:eastAsia="Arial" w:hAnsi="Arial" w:cs="Arial"/>
                        </w:rPr>
                      </w:pPr>
                    </w:p>
                    <w:p w14:paraId="104F0482" w14:textId="77777777" w:rsidR="00B37DD2" w:rsidRDefault="00B37DD2" w:rsidP="00B37DD2">
                      <w:pPr>
                        <w:pStyle w:val="BodyA"/>
                        <w:rPr>
                          <w:rFonts w:ascii="Arial" w:eastAsia="Arial" w:hAnsi="Arial" w:cs="Arial"/>
                          <w:sz w:val="20"/>
                          <w:szCs w:val="20"/>
                        </w:rPr>
                      </w:pPr>
                      <w:r>
                        <w:rPr>
                          <w:rFonts w:ascii="Arial" w:hAnsi="Arial"/>
                        </w:rPr>
                        <w:t>Press Release</w:t>
                      </w:r>
                    </w:p>
                    <w:p w14:paraId="426C9B96" w14:textId="77777777" w:rsidR="00B37DD2" w:rsidRDefault="00B37DD2" w:rsidP="00B37DD2">
                      <w:pPr>
                        <w:pStyle w:val="BodyA"/>
                        <w:rPr>
                          <w:rFonts w:ascii="Arial" w:eastAsia="Arial" w:hAnsi="Arial" w:cs="Arial"/>
                        </w:rPr>
                      </w:pPr>
                    </w:p>
                    <w:p w14:paraId="5B999159" w14:textId="77777777" w:rsidR="00B37DD2" w:rsidRDefault="00B37DD2" w:rsidP="00B37DD2">
                      <w:pPr>
                        <w:pStyle w:val="BodyA"/>
                        <w:rPr>
                          <w:rFonts w:ascii="Arial" w:eastAsia="Arial" w:hAnsi="Arial" w:cs="Arial"/>
                          <w:sz w:val="20"/>
                          <w:szCs w:val="20"/>
                        </w:rPr>
                      </w:pPr>
                      <w:r>
                        <w:rPr>
                          <w:rFonts w:ascii="Arial" w:hAnsi="Arial"/>
                        </w:rPr>
                        <w:t>Press Release</w:t>
                      </w:r>
                    </w:p>
                    <w:p w14:paraId="2D69E497" w14:textId="77777777" w:rsidR="00B37DD2" w:rsidRDefault="00B37DD2" w:rsidP="00B37DD2">
                      <w:pPr>
                        <w:pStyle w:val="BodyA"/>
                        <w:rPr>
                          <w:rFonts w:ascii="Arial" w:eastAsia="Arial" w:hAnsi="Arial" w:cs="Arial"/>
                        </w:rPr>
                      </w:pPr>
                    </w:p>
                    <w:p w14:paraId="527345DA" w14:textId="77777777" w:rsidR="00B37DD2" w:rsidRDefault="00B37DD2" w:rsidP="00B37DD2">
                      <w:pPr>
                        <w:pStyle w:val="BodyA"/>
                        <w:rPr>
                          <w:rFonts w:ascii="Arial" w:eastAsia="Arial" w:hAnsi="Arial" w:cs="Arial"/>
                          <w:sz w:val="20"/>
                          <w:szCs w:val="20"/>
                        </w:rPr>
                      </w:pPr>
                      <w:r>
                        <w:rPr>
                          <w:rFonts w:ascii="Arial" w:hAnsi="Arial"/>
                        </w:rPr>
                        <w:t>Press Release</w:t>
                      </w:r>
                    </w:p>
                    <w:p w14:paraId="2B4BA399" w14:textId="77777777" w:rsidR="00B37DD2" w:rsidRDefault="00B37DD2" w:rsidP="00B37DD2">
                      <w:pPr>
                        <w:pStyle w:val="BodyA"/>
                        <w:rPr>
                          <w:rFonts w:ascii="Arial" w:eastAsia="Arial" w:hAnsi="Arial" w:cs="Arial"/>
                        </w:rPr>
                      </w:pPr>
                    </w:p>
                    <w:p w14:paraId="0FCFF189" w14:textId="77777777" w:rsidR="00B37DD2" w:rsidRDefault="00B37DD2" w:rsidP="00B37DD2">
                      <w:pPr>
                        <w:pStyle w:val="BodyA"/>
                        <w:rPr>
                          <w:rFonts w:ascii="Arial" w:eastAsia="Arial" w:hAnsi="Arial" w:cs="Arial"/>
                        </w:rPr>
                      </w:pPr>
                    </w:p>
                    <w:p w14:paraId="3771DD27" w14:textId="77777777" w:rsidR="00B37DD2" w:rsidRDefault="00B37DD2" w:rsidP="00B37DD2">
                      <w:pPr>
                        <w:pStyle w:val="BodyA"/>
                        <w:rPr>
                          <w:rFonts w:ascii="Arial" w:eastAsia="Arial" w:hAnsi="Arial" w:cs="Arial"/>
                        </w:rPr>
                      </w:pPr>
                    </w:p>
                    <w:p w14:paraId="263DE67B" w14:textId="77777777" w:rsidR="00B37DD2" w:rsidRDefault="00B37DD2" w:rsidP="00B37DD2">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FBFB0D6" w14:textId="77777777" w:rsidR="00B37DD2" w:rsidRDefault="00B37DD2" w:rsidP="00B37DD2">
                      <w:pPr>
                        <w:pStyle w:val="BodyA"/>
                        <w:rPr>
                          <w:rFonts w:ascii="Arial" w:eastAsia="Arial" w:hAnsi="Arial" w:cs="Arial"/>
                        </w:rPr>
                      </w:pPr>
                    </w:p>
                    <w:p w14:paraId="67EFC566" w14:textId="77777777" w:rsidR="00B37DD2" w:rsidRDefault="00B37DD2" w:rsidP="00B37DD2">
                      <w:pPr>
                        <w:pStyle w:val="BodyA"/>
                        <w:rPr>
                          <w:rFonts w:ascii="Arial" w:eastAsia="Arial" w:hAnsi="Arial" w:cs="Arial"/>
                          <w:sz w:val="20"/>
                          <w:szCs w:val="20"/>
                        </w:rPr>
                      </w:pPr>
                      <w:r>
                        <w:rPr>
                          <w:rFonts w:ascii="Arial" w:hAnsi="Arial"/>
                        </w:rPr>
                        <w:t>Press Release</w:t>
                      </w:r>
                    </w:p>
                    <w:p w14:paraId="7474DB14" w14:textId="77777777" w:rsidR="00B37DD2" w:rsidRDefault="00B37DD2" w:rsidP="00B37DD2">
                      <w:pPr>
                        <w:pStyle w:val="BodyA"/>
                        <w:rPr>
                          <w:rFonts w:ascii="Arial" w:eastAsia="Arial" w:hAnsi="Arial" w:cs="Arial"/>
                        </w:rPr>
                      </w:pPr>
                    </w:p>
                    <w:p w14:paraId="4205863A" w14:textId="77777777" w:rsidR="00B37DD2" w:rsidRDefault="00B37DD2" w:rsidP="00B37DD2">
                      <w:pPr>
                        <w:pStyle w:val="BodyA"/>
                        <w:rPr>
                          <w:rFonts w:ascii="Arial" w:eastAsia="Arial" w:hAnsi="Arial" w:cs="Arial"/>
                          <w:sz w:val="20"/>
                          <w:szCs w:val="20"/>
                        </w:rPr>
                      </w:pPr>
                      <w:r>
                        <w:rPr>
                          <w:rFonts w:ascii="Arial" w:hAnsi="Arial"/>
                        </w:rPr>
                        <w:t>Press Release</w:t>
                      </w:r>
                    </w:p>
                    <w:p w14:paraId="68FB3190" w14:textId="77777777" w:rsidR="00B37DD2" w:rsidRDefault="00B37DD2" w:rsidP="00B37DD2">
                      <w:pPr>
                        <w:pStyle w:val="BodyA"/>
                        <w:rPr>
                          <w:rFonts w:ascii="Arial" w:eastAsia="Arial" w:hAnsi="Arial" w:cs="Arial"/>
                        </w:rPr>
                      </w:pPr>
                    </w:p>
                    <w:p w14:paraId="07A960FE" w14:textId="77777777" w:rsidR="00B37DD2" w:rsidRDefault="00B37DD2" w:rsidP="00B37DD2">
                      <w:pPr>
                        <w:pStyle w:val="BodyA"/>
                        <w:rPr>
                          <w:rFonts w:ascii="Arial" w:eastAsia="Arial" w:hAnsi="Arial" w:cs="Arial"/>
                          <w:sz w:val="20"/>
                          <w:szCs w:val="20"/>
                        </w:rPr>
                      </w:pPr>
                      <w:r>
                        <w:rPr>
                          <w:rFonts w:ascii="Arial" w:hAnsi="Arial"/>
                        </w:rPr>
                        <w:t>Press Release</w:t>
                      </w:r>
                    </w:p>
                    <w:p w14:paraId="07FAB789" w14:textId="77777777" w:rsidR="00B37DD2" w:rsidRDefault="00B37DD2" w:rsidP="00B37DD2">
                      <w:pPr>
                        <w:pStyle w:val="BodyA"/>
                        <w:rPr>
                          <w:rFonts w:ascii="Arial" w:eastAsia="Arial" w:hAnsi="Arial" w:cs="Arial"/>
                        </w:rPr>
                      </w:pPr>
                    </w:p>
                    <w:p w14:paraId="385FAC48" w14:textId="77777777" w:rsidR="00B37DD2" w:rsidRDefault="00B37DD2" w:rsidP="00B37DD2">
                      <w:pPr>
                        <w:pStyle w:val="BodyA"/>
                        <w:rPr>
                          <w:rFonts w:ascii="Arial" w:eastAsia="Arial" w:hAnsi="Arial" w:cs="Arial"/>
                          <w:sz w:val="20"/>
                          <w:szCs w:val="20"/>
                        </w:rPr>
                      </w:pPr>
                      <w:r>
                        <w:rPr>
                          <w:rFonts w:ascii="Arial" w:hAnsi="Arial"/>
                        </w:rPr>
                        <w:t>Press Release</w:t>
                      </w:r>
                    </w:p>
                    <w:p w14:paraId="496111C2" w14:textId="77777777" w:rsidR="00B37DD2" w:rsidRDefault="00B37DD2" w:rsidP="00B37DD2">
                      <w:pPr>
                        <w:pStyle w:val="BodyA"/>
                        <w:rPr>
                          <w:rFonts w:ascii="Arial" w:eastAsia="Arial" w:hAnsi="Arial" w:cs="Arial"/>
                        </w:rPr>
                      </w:pPr>
                    </w:p>
                    <w:p w14:paraId="2BF323E2" w14:textId="77777777" w:rsidR="00B37DD2" w:rsidRDefault="00B37DD2" w:rsidP="00B37DD2">
                      <w:pPr>
                        <w:pStyle w:val="BodyA"/>
                        <w:rPr>
                          <w:rFonts w:ascii="Arial" w:eastAsia="Arial" w:hAnsi="Arial" w:cs="Arial"/>
                          <w:sz w:val="20"/>
                          <w:szCs w:val="20"/>
                        </w:rPr>
                      </w:pPr>
                      <w:r>
                        <w:rPr>
                          <w:rFonts w:ascii="Arial" w:hAnsi="Arial"/>
                        </w:rPr>
                        <w:t>Press Release</w:t>
                      </w:r>
                    </w:p>
                    <w:p w14:paraId="29B457DD" w14:textId="77777777" w:rsidR="00B37DD2" w:rsidRDefault="00B37DD2" w:rsidP="00B37DD2">
                      <w:pPr>
                        <w:pStyle w:val="BodyA"/>
                        <w:rPr>
                          <w:rFonts w:ascii="Arial" w:eastAsia="Arial" w:hAnsi="Arial" w:cs="Arial"/>
                        </w:rPr>
                      </w:pPr>
                    </w:p>
                    <w:p w14:paraId="069B8D0F" w14:textId="77777777" w:rsidR="00B37DD2" w:rsidRDefault="00B37DD2" w:rsidP="00B37DD2">
                      <w:pPr>
                        <w:pStyle w:val="BodyA"/>
                        <w:rPr>
                          <w:rFonts w:ascii="Arial" w:eastAsia="Arial" w:hAnsi="Arial" w:cs="Arial"/>
                          <w:sz w:val="20"/>
                          <w:szCs w:val="20"/>
                        </w:rPr>
                      </w:pPr>
                      <w:r>
                        <w:rPr>
                          <w:rFonts w:ascii="Arial" w:hAnsi="Arial"/>
                        </w:rPr>
                        <w:t>Press Release</w:t>
                      </w:r>
                    </w:p>
                    <w:p w14:paraId="187F2EC6" w14:textId="77777777" w:rsidR="00B37DD2" w:rsidRDefault="00B37DD2" w:rsidP="00B37DD2">
                      <w:pPr>
                        <w:pStyle w:val="BodyA"/>
                        <w:rPr>
                          <w:rFonts w:ascii="Arial" w:eastAsia="Arial" w:hAnsi="Arial" w:cs="Arial"/>
                        </w:rPr>
                      </w:pPr>
                    </w:p>
                    <w:p w14:paraId="62322FDA" w14:textId="77777777" w:rsidR="00B37DD2" w:rsidRDefault="00B37DD2" w:rsidP="00B37DD2">
                      <w:pPr>
                        <w:pStyle w:val="BodyA"/>
                      </w:pPr>
                      <w:r>
                        <w:rPr>
                          <w:rFonts w:ascii="Arial" w:hAnsi="Arial"/>
                        </w:rPr>
                        <w:t>Press Release</w:t>
                      </w:r>
                    </w:p>
                  </w:txbxContent>
                </v:textbox>
                <w10:wrap type="through" anchorx="page" anchory="page"/>
              </v:shape>
            </w:pict>
          </mc:Fallback>
        </mc:AlternateContent>
      </w:r>
    </w:p>
    <w:p w14:paraId="369D99EF" w14:textId="77777777" w:rsidR="00B37DD2" w:rsidRPr="0008503B" w:rsidRDefault="00B37DD2" w:rsidP="00B37DD2">
      <w:pPr>
        <w:rPr>
          <w:rFonts w:ascii="Arial" w:hAnsi="Arial" w:cs="Arial"/>
          <w:b/>
          <w:color w:val="000000" w:themeColor="text1"/>
          <w:sz w:val="36"/>
          <w:szCs w:val="36"/>
        </w:rPr>
      </w:pPr>
    </w:p>
    <w:p w14:paraId="57274834" w14:textId="77777777" w:rsidR="00B37DD2" w:rsidRPr="00893565" w:rsidRDefault="00B37DD2" w:rsidP="00B37DD2">
      <w:pPr>
        <w:pStyle w:val="01-Headline"/>
        <w:rPr>
          <w:lang w:eastAsia="ja-JP"/>
        </w:rPr>
      </w:pPr>
      <w:r w:rsidRPr="00893565">
        <w:rPr>
          <w:szCs w:val="36"/>
        </w:rPr>
        <w:t>Continental’s VDO SingleViu Instrument Series Replaces Both Analog and CAN</w:t>
      </w:r>
      <w:r>
        <w:rPr>
          <w:szCs w:val="36"/>
        </w:rPr>
        <w:t xml:space="preserve"> Gauges</w:t>
      </w:r>
    </w:p>
    <w:p w14:paraId="1909DFB0" w14:textId="77777777" w:rsidR="00B37DD2" w:rsidRPr="00893565" w:rsidRDefault="00B37DD2" w:rsidP="00B37DD2">
      <w:pPr>
        <w:rPr>
          <w:rFonts w:ascii="Arial" w:hAnsi="Arial" w:cs="Arial"/>
          <w:b/>
          <w:bCs/>
          <w:color w:val="000000" w:themeColor="text1"/>
          <w:sz w:val="22"/>
          <w:szCs w:val="22"/>
        </w:rPr>
      </w:pPr>
      <w:r w:rsidRPr="00893565">
        <w:rPr>
          <w:rFonts w:ascii="Arial" w:hAnsi="Arial" w:cs="Arial"/>
          <w:b/>
          <w:bCs/>
          <w:color w:val="000000" w:themeColor="text1"/>
          <w:sz w:val="22"/>
          <w:szCs w:val="22"/>
        </w:rPr>
        <w:t xml:space="preserve">• </w:t>
      </w:r>
      <w:r w:rsidRPr="00893565">
        <w:rPr>
          <w:rFonts w:ascii="Arial" w:hAnsi="Arial" w:cs="Arial"/>
          <w:b/>
          <w:sz w:val="22"/>
          <w:szCs w:val="22"/>
        </w:rPr>
        <w:t>Eliminates need for a master instrument</w:t>
      </w:r>
      <w:r w:rsidRPr="00893565">
        <w:rPr>
          <w:rFonts w:ascii="Arial" w:hAnsi="Arial" w:cs="Arial"/>
          <w:b/>
          <w:bCs/>
          <w:color w:val="000000" w:themeColor="text1"/>
          <w:sz w:val="22"/>
          <w:szCs w:val="22"/>
        </w:rPr>
        <w:t xml:space="preserve"> </w:t>
      </w:r>
    </w:p>
    <w:p w14:paraId="2AD732E3" w14:textId="77777777" w:rsidR="00B37DD2" w:rsidRPr="00893565" w:rsidRDefault="00B37DD2" w:rsidP="00B37DD2">
      <w:pPr>
        <w:rPr>
          <w:rFonts w:ascii="Arial" w:hAnsi="Arial" w:cs="Arial"/>
          <w:b/>
          <w:sz w:val="22"/>
          <w:szCs w:val="22"/>
        </w:rPr>
      </w:pPr>
      <w:r w:rsidRPr="00893565">
        <w:rPr>
          <w:rFonts w:ascii="Arial" w:hAnsi="Arial" w:cs="Arial"/>
          <w:b/>
          <w:bCs/>
          <w:color w:val="000000" w:themeColor="text1"/>
          <w:sz w:val="22"/>
          <w:szCs w:val="22"/>
        </w:rPr>
        <w:t xml:space="preserve">• </w:t>
      </w:r>
      <w:r w:rsidRPr="00893565">
        <w:rPr>
          <w:rFonts w:ascii="Arial" w:hAnsi="Arial" w:cs="Arial"/>
          <w:b/>
          <w:sz w:val="22"/>
          <w:szCs w:val="22"/>
        </w:rPr>
        <w:t>Features both CAN and analog inputs in the same gauge</w:t>
      </w:r>
    </w:p>
    <w:p w14:paraId="1CC8010A" w14:textId="77777777" w:rsidR="00B37DD2" w:rsidRPr="00893565" w:rsidRDefault="00B37DD2" w:rsidP="00B37DD2">
      <w:pPr>
        <w:rPr>
          <w:rFonts w:ascii="Arial" w:hAnsi="Arial" w:cs="Arial"/>
        </w:rPr>
      </w:pPr>
    </w:p>
    <w:p w14:paraId="3FDC968D" w14:textId="77777777" w:rsidR="00B37DD2" w:rsidRPr="00893565" w:rsidRDefault="00B37DD2" w:rsidP="00B37DD2">
      <w:pPr>
        <w:pStyle w:val="BodyA"/>
        <w:spacing w:line="360" w:lineRule="auto"/>
        <w:rPr>
          <w:rFonts w:ascii="Arial" w:hAnsi="Arial" w:cs="Arial"/>
          <w:color w:val="auto"/>
          <w:sz w:val="22"/>
          <w:szCs w:val="22"/>
        </w:rPr>
      </w:pPr>
      <w:r w:rsidRPr="00893565">
        <w:rPr>
          <w:rFonts w:ascii="Arial" w:hAnsi="Arial" w:cs="Arial"/>
          <w:color w:val="000000" w:themeColor="text1"/>
          <w:sz w:val="22"/>
          <w:szCs w:val="22"/>
        </w:rPr>
        <w:t>Allentown, PA</w:t>
      </w:r>
      <w:r w:rsidRPr="00893565">
        <w:rPr>
          <w:rFonts w:ascii="Arial" w:hAnsi="Arial" w:cs="Arial"/>
          <w:b/>
          <w:bCs/>
          <w:color w:val="000000" w:themeColor="text1"/>
          <w:sz w:val="22"/>
          <w:szCs w:val="22"/>
        </w:rPr>
        <w:t xml:space="preserve"> </w:t>
      </w:r>
      <w:r w:rsidRPr="00893565">
        <w:rPr>
          <w:rFonts w:ascii="Arial" w:hAnsi="Arial" w:cs="Arial"/>
          <w:color w:val="000000" w:themeColor="text1"/>
          <w:sz w:val="22"/>
          <w:szCs w:val="22"/>
        </w:rPr>
        <w:t>November 8, 2021</w:t>
      </w:r>
      <w:r w:rsidRPr="00893565">
        <w:rPr>
          <w:rFonts w:ascii="Arial" w:hAnsi="Arial" w:cs="Arial"/>
          <w:sz w:val="22"/>
          <w:szCs w:val="22"/>
        </w:rPr>
        <w:t xml:space="preserve"> - </w:t>
      </w:r>
      <w:r w:rsidRPr="00893565">
        <w:rPr>
          <w:rFonts w:ascii="Arial" w:hAnsi="Arial" w:cs="Arial"/>
          <w:bCs/>
          <w:color w:val="000000" w:themeColor="text1"/>
          <w:sz w:val="22"/>
          <w:szCs w:val="22"/>
        </w:rPr>
        <w:t xml:space="preserve">Continental, </w:t>
      </w:r>
      <w:r w:rsidRPr="00893565">
        <w:rPr>
          <w:rFonts w:ascii="Arial" w:hAnsi="Arial" w:cs="Arial"/>
          <w:color w:val="000000" w:themeColor="text1"/>
          <w:sz w:val="22"/>
          <w:szCs w:val="22"/>
          <w:lang w:bidi="bo-CN"/>
        </w:rPr>
        <w:t>a</w:t>
      </w:r>
      <w:r w:rsidRPr="00893565">
        <w:rPr>
          <w:rFonts w:ascii="Arial" w:hAnsi="Arial" w:cs="Arial"/>
          <w:color w:val="000000" w:themeColor="text1"/>
          <w:sz w:val="22"/>
          <w:szCs w:val="22"/>
        </w:rPr>
        <w:t xml:space="preserve"> leading global supplier of systems, components, and tires to automobile, truck, and agriculture/construction equipment manufacturers, and a trusted provider of OE-engineered aftermarket parts</w:t>
      </w:r>
      <w:r w:rsidRPr="00893565">
        <w:rPr>
          <w:rFonts w:ascii="Arial" w:hAnsi="Arial" w:cs="Arial"/>
          <w:sz w:val="22"/>
          <w:szCs w:val="22"/>
        </w:rPr>
        <w:t xml:space="preserve">, </w:t>
      </w:r>
      <w:r w:rsidRPr="00893565">
        <w:rPr>
          <w:rFonts w:ascii="Arial" w:hAnsi="Arial" w:cs="Arial"/>
          <w:color w:val="auto"/>
          <w:sz w:val="22"/>
          <w:szCs w:val="22"/>
        </w:rPr>
        <w:t xml:space="preserve">offers a robust and highly versatile line of round instrumentation for a wide variety of applications in the commercial vehicle market. The VDO SingleViu instrument series features a dual input that allows operation with analog signals as well as digitally with CAN bus. These advanced instruments provide </w:t>
      </w:r>
      <w:proofErr w:type="gramStart"/>
      <w:r w:rsidRPr="00893565">
        <w:rPr>
          <w:rFonts w:ascii="Arial" w:hAnsi="Arial" w:cs="Arial"/>
          <w:color w:val="auto"/>
          <w:sz w:val="22"/>
          <w:szCs w:val="22"/>
        </w:rPr>
        <w:t>all of</w:t>
      </w:r>
      <w:proofErr w:type="gramEnd"/>
      <w:r w:rsidRPr="00893565">
        <w:rPr>
          <w:rFonts w:ascii="Arial" w:hAnsi="Arial" w:cs="Arial"/>
          <w:color w:val="auto"/>
          <w:sz w:val="22"/>
          <w:szCs w:val="22"/>
        </w:rPr>
        <w:t xml:space="preserve"> the functions of the legendary VDO WWG, ViewLine, and CANcockpit instrument lines, and are ideally suited for busses, motor coaches, heavy-duty trucks, and off highway equipment.</w:t>
      </w:r>
    </w:p>
    <w:p w14:paraId="0C8888BA" w14:textId="77777777" w:rsidR="00B37DD2" w:rsidRPr="00893565" w:rsidRDefault="00B37DD2" w:rsidP="00B37DD2">
      <w:pPr>
        <w:pStyle w:val="BodyA"/>
        <w:spacing w:line="360" w:lineRule="auto"/>
        <w:rPr>
          <w:rFonts w:ascii="Arial" w:hAnsi="Arial" w:cs="Arial"/>
          <w:sz w:val="22"/>
          <w:szCs w:val="22"/>
        </w:rPr>
      </w:pPr>
    </w:p>
    <w:p w14:paraId="6CF1F174" w14:textId="77777777" w:rsidR="00B37DD2" w:rsidRPr="00893565" w:rsidRDefault="00B37DD2" w:rsidP="00B37DD2">
      <w:pPr>
        <w:pStyle w:val="BodyA"/>
        <w:spacing w:line="360" w:lineRule="auto"/>
        <w:rPr>
          <w:rFonts w:ascii="Arial" w:hAnsi="Arial" w:cs="Arial"/>
          <w:color w:val="000000" w:themeColor="text1"/>
          <w:sz w:val="22"/>
          <w:szCs w:val="22"/>
        </w:rPr>
      </w:pPr>
      <w:r w:rsidRPr="00893565">
        <w:rPr>
          <w:rFonts w:ascii="Arial" w:hAnsi="Arial" w:cs="Arial"/>
          <w:color w:val="auto"/>
          <w:sz w:val="22"/>
          <w:szCs w:val="22"/>
        </w:rPr>
        <w:t xml:space="preserve">The VDO SingleViu line is available in 74 variants for original equipment, retrofit, or service replacement. </w:t>
      </w:r>
      <w:r w:rsidRPr="00893565">
        <w:rPr>
          <w:rFonts w:ascii="Arial" w:hAnsi="Arial" w:cs="Arial"/>
          <w:sz w:val="22"/>
          <w:szCs w:val="22"/>
        </w:rPr>
        <w:t>Designed with one display per device, VDO SingleViu is easy to use and provides an excellent user interface via the LCD display on the Speedometers and Tachometers. </w:t>
      </w:r>
      <w:r w:rsidRPr="00893565">
        <w:rPr>
          <w:rFonts w:ascii="Arial" w:hAnsi="Arial" w:cs="Arial"/>
          <w:color w:val="auto"/>
          <w:sz w:val="22"/>
          <w:szCs w:val="22"/>
        </w:rPr>
        <w:t xml:space="preserve">The SingleViu line includes </w:t>
      </w:r>
      <w:r w:rsidRPr="00893565">
        <w:rPr>
          <w:rFonts w:ascii="Arial" w:hAnsi="Arial" w:cs="Arial"/>
          <w:sz w:val="22"/>
          <w:szCs w:val="22"/>
        </w:rPr>
        <w:t>52mm dia. gauges for temperature, fuel, pressure, tachometer, DEF / AdBlue, voltage and current indicators, and hour meter. Speedometers and tachometers are also offered in 80/85mm and 100mm dia.</w:t>
      </w:r>
    </w:p>
    <w:p w14:paraId="18C8DD96" w14:textId="77777777" w:rsidR="00B37DD2" w:rsidRPr="00893565" w:rsidRDefault="00B37DD2" w:rsidP="00B37DD2">
      <w:pPr>
        <w:pStyle w:val="p1"/>
        <w:rPr>
          <w:rFonts w:ascii="Arial" w:hAnsi="Arial" w:cs="Arial"/>
          <w:sz w:val="22"/>
          <w:szCs w:val="22"/>
        </w:rPr>
      </w:pPr>
    </w:p>
    <w:p w14:paraId="6CE99370" w14:textId="77777777" w:rsidR="00B37DD2" w:rsidRPr="00893565" w:rsidRDefault="00B37DD2" w:rsidP="00B37DD2">
      <w:pPr>
        <w:pStyle w:val="Body"/>
        <w:spacing w:after="240" w:line="360" w:lineRule="auto"/>
        <w:rPr>
          <w:rFonts w:ascii="Arial" w:hAnsi="Arial" w:cs="Arial"/>
          <w:color w:val="auto"/>
          <w:sz w:val="22"/>
          <w:szCs w:val="22"/>
        </w:rPr>
      </w:pPr>
      <w:r w:rsidRPr="00893565">
        <w:rPr>
          <w:rFonts w:ascii="Arial" w:hAnsi="Arial" w:cs="Arial"/>
          <w:color w:val="auto"/>
          <w:sz w:val="22"/>
          <w:szCs w:val="22"/>
        </w:rPr>
        <w:t xml:space="preserve">SingleViu instruments accept input from digital CAN bus connection (CAN SAE J1939) and commercially available analog sensors. They feature an adaptable sensor curve (52 mm) and an adaptable pulse count (80/85, 100 mm) and can be configured at the push of a button or with the SingleViu </w:t>
      </w:r>
      <w:proofErr w:type="spellStart"/>
      <w:r w:rsidRPr="00893565">
        <w:rPr>
          <w:rFonts w:ascii="Arial" w:hAnsi="Arial" w:cs="Arial"/>
          <w:color w:val="auto"/>
          <w:sz w:val="22"/>
          <w:szCs w:val="22"/>
        </w:rPr>
        <w:t>ConfigTool</w:t>
      </w:r>
      <w:proofErr w:type="spellEnd"/>
      <w:r w:rsidRPr="00893565">
        <w:rPr>
          <w:rFonts w:ascii="Arial" w:hAnsi="Arial" w:cs="Arial"/>
          <w:color w:val="auto"/>
          <w:sz w:val="22"/>
          <w:szCs w:val="22"/>
        </w:rPr>
        <w:t>. The gauges readily adapt to available cable harnesses and are front-mountable, making them easy to install. They also include an MX150 vehicle plug connection</w:t>
      </w:r>
      <w:r>
        <w:rPr>
          <w:rFonts w:ascii="Arial" w:hAnsi="Arial" w:cs="Arial"/>
          <w:color w:val="auto"/>
          <w:sz w:val="22"/>
          <w:szCs w:val="22"/>
        </w:rPr>
        <w:t>.</w:t>
      </w:r>
    </w:p>
    <w:p w14:paraId="57CA289F" w14:textId="77777777" w:rsidR="00B37DD2" w:rsidRPr="00893565" w:rsidRDefault="00B37DD2" w:rsidP="00B37DD2">
      <w:pPr>
        <w:pStyle w:val="Body"/>
        <w:spacing w:after="240" w:line="360" w:lineRule="auto"/>
        <w:rPr>
          <w:rFonts w:ascii="Arial" w:hAnsi="Arial" w:cs="Arial"/>
          <w:color w:val="auto"/>
          <w:sz w:val="22"/>
          <w:szCs w:val="22"/>
        </w:rPr>
      </w:pPr>
      <w:r w:rsidRPr="00893565">
        <w:rPr>
          <w:rFonts w:ascii="Arial" w:hAnsi="Arial" w:cs="Arial"/>
          <w:color w:val="auto"/>
          <w:sz w:val="22"/>
          <w:szCs w:val="22"/>
        </w:rPr>
        <w:t xml:space="preserve">Built for maximum durability and performance in a wide range of weather and environmental conditions, VDO SingleViu feature double-glazed and shock-resistant mineral glass to prevent fogging and damage. The housings are flame-resistant and </w:t>
      </w:r>
      <w:r w:rsidRPr="00893565">
        <w:rPr>
          <w:rStyle w:val="y0nh2b"/>
          <w:rFonts w:ascii="Arial" w:hAnsi="Arial" w:cs="Arial"/>
          <w:sz w:val="22"/>
          <w:szCs w:val="22"/>
        </w:rPr>
        <w:t xml:space="preserve">environmentally sealed to </w:t>
      </w:r>
      <w:r w:rsidRPr="00893565">
        <w:rPr>
          <w:rFonts w:ascii="Arial" w:hAnsi="Arial" w:cs="Arial"/>
          <w:color w:val="auto"/>
          <w:sz w:val="22"/>
          <w:szCs w:val="22"/>
        </w:rPr>
        <w:t xml:space="preserve">class IP67. The voltage range is from 8V to 32V. The operating temperature range is -40 </w:t>
      </w:r>
      <w:r w:rsidRPr="00893565">
        <w:rPr>
          <w:rFonts w:ascii="Arial" w:hAnsi="Arial" w:cs="Arial"/>
          <w:color w:val="auto"/>
          <w:sz w:val="22"/>
          <w:szCs w:val="22"/>
        </w:rPr>
        <w:sym w:font="Symbol" w:char="F0B0"/>
      </w:r>
      <w:r w:rsidRPr="00893565">
        <w:rPr>
          <w:rFonts w:ascii="Arial" w:hAnsi="Arial" w:cs="Arial"/>
          <w:color w:val="auto"/>
          <w:sz w:val="22"/>
          <w:szCs w:val="22"/>
        </w:rPr>
        <w:t xml:space="preserve">F to 176 </w:t>
      </w:r>
      <w:r w:rsidRPr="00893565">
        <w:rPr>
          <w:rFonts w:ascii="Arial" w:hAnsi="Arial" w:cs="Arial"/>
          <w:color w:val="auto"/>
          <w:sz w:val="22"/>
          <w:szCs w:val="22"/>
        </w:rPr>
        <w:sym w:font="Symbol" w:char="F0B0"/>
      </w:r>
      <w:r w:rsidRPr="00893565">
        <w:rPr>
          <w:rFonts w:ascii="Arial" w:hAnsi="Arial" w:cs="Arial"/>
          <w:color w:val="auto"/>
          <w:sz w:val="22"/>
          <w:szCs w:val="22"/>
        </w:rPr>
        <w:t>F.</w:t>
      </w:r>
    </w:p>
    <w:p w14:paraId="01853C33" w14:textId="77777777" w:rsidR="00B37DD2" w:rsidRPr="00893565" w:rsidRDefault="00B37DD2" w:rsidP="00B37DD2">
      <w:pPr>
        <w:pStyle w:val="Body"/>
        <w:spacing w:after="240" w:line="360" w:lineRule="auto"/>
        <w:rPr>
          <w:rStyle w:val="None"/>
          <w:rFonts w:ascii="Arial" w:hAnsi="Arial" w:cs="Arial"/>
          <w:color w:val="auto"/>
          <w:sz w:val="22"/>
          <w:szCs w:val="22"/>
        </w:rPr>
      </w:pPr>
      <w:r w:rsidRPr="00893565">
        <w:rPr>
          <w:rFonts w:ascii="Arial" w:hAnsi="Arial" w:cs="Arial"/>
          <w:color w:val="auto"/>
          <w:sz w:val="22"/>
          <w:szCs w:val="22"/>
        </w:rPr>
        <w:lastRenderedPageBreak/>
        <w:t>In addition to their rugged design, the SingleViu instruments deliver exceptional readability with a 240</w:t>
      </w:r>
      <w:r w:rsidRPr="00893565">
        <w:rPr>
          <w:rFonts w:ascii="Arial" w:hAnsi="Arial" w:cs="Arial"/>
          <w:color w:val="auto"/>
          <w:sz w:val="22"/>
          <w:szCs w:val="22"/>
        </w:rPr>
        <w:sym w:font="Symbol" w:char="F0B0"/>
      </w:r>
      <w:r w:rsidRPr="00893565">
        <w:rPr>
          <w:rFonts w:ascii="Arial" w:hAnsi="Arial" w:cs="Arial"/>
          <w:color w:val="auto"/>
          <w:sz w:val="22"/>
          <w:szCs w:val="22"/>
        </w:rPr>
        <w:t xml:space="preserve"> display angle, background illumination for dial and display in all RGB colors, and an anti-reflective coating. The 80/85 and 100mm gauges include internal pushbuttons that can control the additional information displayed in the operating menu. Up to 5 tell-tales can be added to the dial face, and both bezels and dials can be adapted to meet specific customer needs. The instruments are offered bezels in a variety of shapes, materials, and colors.</w:t>
      </w:r>
    </w:p>
    <w:p w14:paraId="6F631B3C" w14:textId="77777777" w:rsidR="00B37DD2" w:rsidRPr="00893565" w:rsidRDefault="00B37DD2" w:rsidP="00B37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893565">
        <w:rPr>
          <w:rFonts w:ascii="Arial" w:hAnsi="Arial" w:cs="Arial"/>
          <w:color w:val="000000" w:themeColor="text1"/>
          <w:sz w:val="22"/>
          <w:szCs w:val="22"/>
        </w:rPr>
        <w:t xml:space="preserve">For more information, visit: </w:t>
      </w:r>
      <w:r w:rsidRPr="00893565">
        <w:rPr>
          <w:rFonts w:ascii="Arial" w:eastAsia="Times New Roman" w:hAnsi="Arial" w:cs="Arial"/>
          <w:color w:val="000000"/>
          <w:sz w:val="22"/>
          <w:szCs w:val="22"/>
          <w:bdr w:val="none" w:sz="0" w:space="0" w:color="auto"/>
        </w:rPr>
        <w:t xml:space="preserve">continentalaftermarket.com </w:t>
      </w:r>
    </w:p>
    <w:p w14:paraId="4818BB2B" w14:textId="77777777" w:rsidR="00B37DD2" w:rsidRPr="00893565" w:rsidRDefault="00B37DD2" w:rsidP="00B37DD2">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893565">
        <w:rPr>
          <w:rFonts w:ascii="Arial" w:hAnsi="Arial" w:cs="Arial"/>
          <w:color w:val="000000" w:themeColor="text1"/>
          <w:sz w:val="22"/>
          <w:szCs w:val="22"/>
        </w:rPr>
        <w:t xml:space="preserve">or contact: </w:t>
      </w:r>
      <w:hyperlink r:id="rId7" w:history="1">
        <w:r w:rsidRPr="00893565">
          <w:rPr>
            <w:rStyle w:val="Hyperlink"/>
            <w:rFonts w:ascii="Arial" w:hAnsi="Arial" w:cs="Arial"/>
            <w:sz w:val="22"/>
            <w:szCs w:val="22"/>
          </w:rPr>
          <w:t>salessupport-us@continental.com</w:t>
        </w:r>
      </w:hyperlink>
    </w:p>
    <w:p w14:paraId="77D13510" w14:textId="77777777" w:rsidR="00B37DD2" w:rsidRPr="00893565" w:rsidRDefault="00B37DD2" w:rsidP="00B37DD2">
      <w:pPr>
        <w:pStyle w:val="BodyA"/>
        <w:spacing w:line="360" w:lineRule="auto"/>
        <w:rPr>
          <w:rStyle w:val="None"/>
          <w:rFonts w:ascii="Arial" w:hAnsi="Arial" w:cs="Arial"/>
          <w:color w:val="000000" w:themeColor="text1"/>
          <w:sz w:val="20"/>
          <w:szCs w:val="20"/>
        </w:rPr>
      </w:pPr>
    </w:p>
    <w:p w14:paraId="2FED9BDA" w14:textId="77777777" w:rsidR="00B37DD2" w:rsidRPr="00893565" w:rsidRDefault="00B37DD2" w:rsidP="00B37DD2">
      <w:pPr>
        <w:rPr>
          <w:rFonts w:ascii="Arial" w:eastAsia="Times New Roman" w:hAnsi="Arial" w:cs="Arial"/>
          <w:color w:val="000000" w:themeColor="text1"/>
          <w:sz w:val="20"/>
          <w:szCs w:val="20"/>
        </w:rPr>
      </w:pPr>
      <w:bookmarkStart w:id="0" w:name="_Hlk26344757"/>
      <w:r w:rsidRPr="00893565">
        <w:rPr>
          <w:rFonts w:ascii="Arial" w:eastAsia="Times New Roman" w:hAnsi="Arial" w:cs="Arial"/>
          <w:sz w:val="20"/>
          <w:szCs w:val="20"/>
        </w:rPr>
        <w:t xml:space="preserve">Continental </w:t>
      </w:r>
      <w:r w:rsidRPr="00893565">
        <w:rPr>
          <w:rFonts w:ascii="Arial" w:hAnsi="Arial" w:cs="Arial"/>
          <w:color w:val="000000" w:themeColor="text1"/>
          <w:sz w:val="20"/>
          <w:szCs w:val="20"/>
        </w:rPr>
        <w:t xml:space="preserve">develops pioneering technologies and services for sustainable and connected mobility of people and their goods. Founded in 1871, the technology company offers safe, efficient, intelligent, and affordable solutions for vehicles, machines, </w:t>
      </w:r>
      <w:proofErr w:type="gramStart"/>
      <w:r w:rsidRPr="00893565">
        <w:rPr>
          <w:rFonts w:ascii="Arial" w:hAnsi="Arial" w:cs="Arial"/>
          <w:color w:val="000000" w:themeColor="text1"/>
          <w:sz w:val="20"/>
          <w:szCs w:val="20"/>
        </w:rPr>
        <w:t>traffic</w:t>
      </w:r>
      <w:proofErr w:type="gramEnd"/>
      <w:r w:rsidRPr="00893565">
        <w:rPr>
          <w:rFonts w:ascii="Arial" w:hAnsi="Arial" w:cs="Arial"/>
          <w:color w:val="000000" w:themeColor="text1"/>
          <w:sz w:val="20"/>
          <w:szCs w:val="20"/>
        </w:rPr>
        <w:t xml:space="preserve"> and transportation. </w:t>
      </w:r>
      <w:r w:rsidRPr="00893565">
        <w:rPr>
          <w:rFonts w:ascii="Arial" w:eastAsia="Times New Roman" w:hAnsi="Arial" w:cs="Arial"/>
          <w:color w:val="000000" w:themeColor="text1"/>
          <w:sz w:val="20"/>
          <w:szCs w:val="20"/>
        </w:rPr>
        <w:t>In 2020, Continental generated sales of €37.7 billion and currently employs around 235,000 people in 58 countries and markets. In 2021, the company celebrates its 150th anniversary.</w:t>
      </w:r>
    </w:p>
    <w:p w14:paraId="4980C98B" w14:textId="77777777" w:rsidR="00B37DD2" w:rsidRPr="00893565" w:rsidRDefault="00B37DD2" w:rsidP="00B37DD2">
      <w:pPr>
        <w:pStyle w:val="Boilerplate"/>
        <w:rPr>
          <w:rStyle w:val="None"/>
          <w:rFonts w:eastAsia="Times New Roman" w:cs="Arial"/>
          <w:szCs w:val="20"/>
          <w:lang w:val="en-US"/>
        </w:rPr>
      </w:pPr>
      <w:r w:rsidRPr="00893565">
        <w:rPr>
          <w:rFonts w:eastAsia="Times New Roman" w:cs="Arial"/>
          <w:szCs w:val="20"/>
          <w:lang w:val="en-US"/>
        </w:rPr>
        <w:t xml:space="preserve">Continental offers a wide-ranging portfolio for off-highway applications which makes construction, agricultural and transport </w:t>
      </w:r>
      <w:proofErr w:type="gramStart"/>
      <w:r w:rsidRPr="00893565">
        <w:rPr>
          <w:rFonts w:eastAsia="Times New Roman" w:cs="Arial"/>
          <w:szCs w:val="20"/>
          <w:lang w:val="en-US"/>
        </w:rPr>
        <w:t>machinery</w:t>
      </w:r>
      <w:proofErr w:type="gramEnd"/>
      <w:r w:rsidRPr="00893565">
        <w:rPr>
          <w:rFonts w:eastAsia="Times New Roman" w:cs="Arial"/>
          <w:szCs w:val="20"/>
          <w:lang w:val="en-US"/>
        </w:rPr>
        <w:t xml:space="preserve"> and vehicles safer, more efficient, more comfortable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bookmarkEnd w:id="0"/>
    </w:p>
    <w:p w14:paraId="6CC0C10B" w14:textId="77777777" w:rsidR="00B37DD2" w:rsidRDefault="00B37DD2" w:rsidP="00B37DD2">
      <w:pPr>
        <w:pStyle w:val="BodyA"/>
        <w:rPr>
          <w:rStyle w:val="None"/>
          <w:rFonts w:ascii="Arial" w:hAnsi="Arial" w:cs="Arial"/>
          <w:i/>
          <w:iCs/>
          <w:color w:val="000000" w:themeColor="text1"/>
          <w:sz w:val="22"/>
          <w:szCs w:val="22"/>
        </w:rPr>
      </w:pPr>
      <w:r w:rsidRPr="00893565">
        <w:rPr>
          <w:rStyle w:val="None"/>
          <w:rFonts w:ascii="Arial" w:hAnsi="Arial" w:cs="Arial"/>
          <w:i/>
          <w:iCs/>
          <w:color w:val="000000" w:themeColor="text1"/>
          <w:sz w:val="22"/>
          <w:szCs w:val="22"/>
        </w:rPr>
        <w:t xml:space="preserve">Image file: </w:t>
      </w:r>
    </w:p>
    <w:p w14:paraId="39BAC440" w14:textId="77777777" w:rsidR="00B37DD2" w:rsidRDefault="00B37DD2" w:rsidP="00B37DD2">
      <w:pPr>
        <w:pStyle w:val="BodyA"/>
        <w:rPr>
          <w:rFonts w:ascii="Arial" w:eastAsiaTheme="minorHAnsi" w:hAnsi="Arial" w:cs="Arial"/>
          <w:i/>
          <w:iCs/>
          <w:color w:val="000000" w:themeColor="text1"/>
          <w:sz w:val="22"/>
          <w:szCs w:val="22"/>
          <w:bdr w:val="none" w:sz="0" w:space="0" w:color="auto"/>
        </w:rPr>
      </w:pPr>
      <w:r w:rsidRPr="00893565">
        <w:rPr>
          <w:rFonts w:ascii="Arial" w:eastAsiaTheme="minorHAnsi" w:hAnsi="Arial" w:cs="Arial"/>
          <w:i/>
          <w:iCs/>
          <w:color w:val="000000" w:themeColor="text1"/>
          <w:sz w:val="22"/>
          <w:szCs w:val="22"/>
          <w:bdr w:val="none" w:sz="0" w:space="0" w:color="auto"/>
        </w:rPr>
        <w:t>Continental-VDO-SingleViu-Instruments.jpg</w:t>
      </w:r>
    </w:p>
    <w:p w14:paraId="4D078B77" w14:textId="77777777" w:rsidR="00B37DD2" w:rsidRPr="00893565" w:rsidRDefault="00B37DD2" w:rsidP="00B37DD2">
      <w:pPr>
        <w:pStyle w:val="BodyA"/>
        <w:rPr>
          <w:rFonts w:ascii="Arial" w:eastAsiaTheme="minorHAnsi" w:hAnsi="Arial" w:cs="Arial"/>
          <w:i/>
          <w:iCs/>
          <w:color w:val="000000" w:themeColor="text1"/>
          <w:sz w:val="22"/>
          <w:szCs w:val="22"/>
          <w:bdr w:val="none" w:sz="0" w:space="0" w:color="auto"/>
        </w:rPr>
      </w:pPr>
    </w:p>
    <w:p w14:paraId="357E2142" w14:textId="77777777" w:rsidR="00B37DD2" w:rsidRDefault="00B37DD2" w:rsidP="00B37DD2">
      <w:pPr>
        <w:pStyle w:val="BodyA"/>
        <w:rPr>
          <w:rStyle w:val="None"/>
          <w:rFonts w:ascii="Arial" w:hAnsi="Arial" w:cs="Arial"/>
          <w:i/>
          <w:iCs/>
          <w:color w:val="000000" w:themeColor="text1"/>
          <w:sz w:val="22"/>
          <w:szCs w:val="22"/>
        </w:rPr>
      </w:pPr>
      <w:r w:rsidRPr="00893565">
        <w:rPr>
          <w:rStyle w:val="None"/>
          <w:rFonts w:ascii="Arial" w:hAnsi="Arial" w:cs="Arial"/>
          <w:i/>
          <w:iCs/>
          <w:color w:val="000000" w:themeColor="text1"/>
          <w:sz w:val="22"/>
          <w:szCs w:val="22"/>
        </w:rPr>
        <w:t xml:space="preserve">Caption: </w:t>
      </w:r>
    </w:p>
    <w:p w14:paraId="42CEB053" w14:textId="77777777" w:rsidR="00B37DD2" w:rsidRDefault="00B37DD2" w:rsidP="00B37DD2">
      <w:pPr>
        <w:pStyle w:val="BodyA"/>
        <w:rPr>
          <w:rFonts w:ascii="Arial" w:hAnsi="Arial" w:cs="Arial"/>
          <w:i/>
          <w:iCs/>
          <w:color w:val="000000" w:themeColor="text1"/>
          <w:sz w:val="22"/>
          <w:szCs w:val="22"/>
        </w:rPr>
      </w:pPr>
      <w:r w:rsidRPr="00893565">
        <w:rPr>
          <w:rFonts w:ascii="Arial" w:hAnsi="Arial" w:cs="Arial"/>
          <w:i/>
          <w:iCs/>
          <w:sz w:val="22"/>
          <w:szCs w:val="22"/>
        </w:rPr>
        <w:t>Continental’s VDO SingleViu Instrument Series replaces both analog and CAN gauges</w:t>
      </w:r>
      <w:r w:rsidRPr="0008503B">
        <w:rPr>
          <w:rFonts w:ascii="Arial" w:hAnsi="Arial" w:cs="Arial"/>
          <w:i/>
          <w:iCs/>
          <w:color w:val="000000" w:themeColor="text1"/>
          <w:sz w:val="22"/>
          <w:szCs w:val="22"/>
        </w:rPr>
        <w:t>.</w:t>
      </w:r>
      <w:r w:rsidRPr="0008503B">
        <w:rPr>
          <w:rFonts w:ascii="Arial" w:eastAsiaTheme="minorHAnsi" w:hAnsi="Arial" w:cs="Arial"/>
          <w:i/>
          <w:iCs/>
          <w:color w:val="000000" w:themeColor="text1"/>
          <w:sz w:val="22"/>
          <w:szCs w:val="22"/>
          <w:bdr w:val="none" w:sz="0" w:space="0" w:color="auto"/>
        </w:rPr>
        <w:t xml:space="preserve"> </w:t>
      </w:r>
    </w:p>
    <w:p w14:paraId="0E4F47B5" w14:textId="77777777" w:rsidR="00B37DD2" w:rsidRPr="00091020" w:rsidRDefault="00B37DD2" w:rsidP="00B37DD2">
      <w:pPr>
        <w:pStyle w:val="BodyA"/>
        <w:rPr>
          <w:rStyle w:val="None"/>
          <w:rFonts w:ascii="Arial" w:hAnsi="Arial" w:cs="Arial"/>
          <w:i/>
          <w:iCs/>
          <w:color w:val="000000" w:themeColor="text1"/>
          <w:sz w:val="22"/>
          <w:szCs w:val="22"/>
        </w:rPr>
      </w:pPr>
    </w:p>
    <w:p w14:paraId="127E9F48" w14:textId="77777777" w:rsidR="00B37DD2" w:rsidRPr="0008503B" w:rsidRDefault="00B37DD2" w:rsidP="00B37DD2">
      <w:pPr>
        <w:pStyle w:val="BodyA"/>
        <w:keepLines/>
        <w:suppressAutoHyphens/>
        <w:rPr>
          <w:rStyle w:val="None"/>
          <w:rFonts w:ascii="Arial" w:hAnsi="Arial" w:cs="Arial"/>
          <w:b/>
          <w:bCs/>
        </w:rPr>
      </w:pPr>
    </w:p>
    <w:p w14:paraId="1EB14D4C" w14:textId="77777777" w:rsidR="00B37DD2" w:rsidRPr="0008503B" w:rsidRDefault="00B37DD2" w:rsidP="00B37DD2">
      <w:pPr>
        <w:pStyle w:val="BodyA"/>
        <w:keepLines/>
        <w:suppressAutoHyphens/>
        <w:rPr>
          <w:rStyle w:val="None"/>
          <w:rFonts w:ascii="Arial" w:hAnsi="Arial" w:cs="Arial"/>
          <w:b/>
          <w:bCs/>
        </w:rPr>
      </w:pPr>
      <w:r w:rsidRPr="0008503B">
        <w:rPr>
          <w:rStyle w:val="None"/>
          <w:rFonts w:ascii="Arial" w:hAnsi="Arial" w:cs="Arial"/>
          <w:b/>
          <w:bCs/>
        </w:rPr>
        <w:t>Press Contact</w:t>
      </w:r>
    </w:p>
    <w:p w14:paraId="12EF22AC" w14:textId="77777777" w:rsidR="00B37DD2" w:rsidRPr="0008503B" w:rsidRDefault="00B37DD2" w:rsidP="00B37DD2">
      <w:pPr>
        <w:pStyle w:val="BodyA"/>
        <w:keepLines/>
        <w:suppressAutoHyphens/>
        <w:rPr>
          <w:rStyle w:val="None"/>
          <w:rFonts w:ascii="Arial" w:hAnsi="Arial" w:cs="Arial"/>
        </w:rPr>
      </w:pPr>
      <w:r w:rsidRPr="0008503B">
        <w:rPr>
          <w:rStyle w:val="None"/>
          <w:rFonts w:ascii="Arial" w:hAnsi="Arial" w:cs="Arial"/>
          <w:b/>
          <w:bCs/>
          <w:noProof/>
        </w:rPr>
        <mc:AlternateContent>
          <mc:Choice Requires="wps">
            <w:drawing>
              <wp:inline distT="0" distB="0" distL="0" distR="0" wp14:anchorId="23FC7222" wp14:editId="26B33C33">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051991C8"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7B11CD97" w14:textId="77777777" w:rsidR="00B37DD2" w:rsidRPr="0008503B" w:rsidRDefault="00B37DD2" w:rsidP="00B37DD2">
      <w:pPr>
        <w:pStyle w:val="BodyA"/>
        <w:suppressAutoHyphens/>
        <w:rPr>
          <w:rStyle w:val="None"/>
          <w:rFonts w:ascii="Arial" w:hAnsi="Arial" w:cs="Arial"/>
          <w:sz w:val="22"/>
          <w:szCs w:val="22"/>
          <w:shd w:val="clear" w:color="auto" w:fill="FFFFFF"/>
        </w:rPr>
      </w:pPr>
    </w:p>
    <w:p w14:paraId="75090107" w14:textId="77777777" w:rsidR="00B37DD2" w:rsidRPr="0008503B" w:rsidRDefault="00B37DD2" w:rsidP="00B37DD2">
      <w:pPr>
        <w:pStyle w:val="BodyA"/>
        <w:suppressAutoHyphens/>
        <w:rPr>
          <w:rStyle w:val="None"/>
          <w:rFonts w:ascii="Arial" w:hAnsi="Arial" w:cs="Arial"/>
          <w:sz w:val="22"/>
          <w:szCs w:val="22"/>
          <w:shd w:val="clear" w:color="auto" w:fill="FFFFFF"/>
        </w:rPr>
      </w:pPr>
      <w:proofErr w:type="spellStart"/>
      <w:r w:rsidRPr="0008503B">
        <w:rPr>
          <w:rStyle w:val="None"/>
          <w:rFonts w:ascii="Arial" w:hAnsi="Arial" w:cs="Arial"/>
          <w:sz w:val="22"/>
          <w:szCs w:val="22"/>
          <w:shd w:val="clear" w:color="auto" w:fill="FFFFFF"/>
        </w:rPr>
        <w:t>Anouré</w:t>
      </w:r>
      <w:proofErr w:type="spellEnd"/>
      <w:r w:rsidRPr="0008503B">
        <w:rPr>
          <w:rStyle w:val="None"/>
          <w:rFonts w:ascii="Arial" w:hAnsi="Arial" w:cs="Arial"/>
          <w:sz w:val="22"/>
          <w:szCs w:val="22"/>
          <w:shd w:val="clear" w:color="auto" w:fill="FFFFFF"/>
        </w:rPr>
        <w:t xml:space="preserve"> V. </w:t>
      </w:r>
      <w:proofErr w:type="spellStart"/>
      <w:r w:rsidRPr="0008503B">
        <w:rPr>
          <w:rStyle w:val="None"/>
          <w:rFonts w:ascii="Arial" w:hAnsi="Arial" w:cs="Arial"/>
          <w:sz w:val="22"/>
          <w:szCs w:val="22"/>
          <w:shd w:val="clear" w:color="auto" w:fill="FFFFFF"/>
        </w:rPr>
        <w:t>Fenstermaker</w:t>
      </w:r>
      <w:proofErr w:type="spellEnd"/>
    </w:p>
    <w:p w14:paraId="75796E63" w14:textId="77777777" w:rsidR="00B37DD2" w:rsidRPr="0008503B" w:rsidRDefault="00B37DD2" w:rsidP="00B37DD2">
      <w:pPr>
        <w:pStyle w:val="BodyAA"/>
        <w:suppressAutoHyphens/>
        <w:rPr>
          <w:rStyle w:val="None"/>
          <w:rFonts w:ascii="Arial" w:hAnsi="Arial" w:cs="Arial"/>
          <w:sz w:val="24"/>
          <w:szCs w:val="24"/>
          <w:shd w:val="clear" w:color="auto" w:fill="FFFFFF"/>
        </w:rPr>
      </w:pPr>
      <w:r w:rsidRPr="0008503B">
        <w:rPr>
          <w:rStyle w:val="None"/>
          <w:rFonts w:ascii="Arial" w:hAnsi="Arial" w:cs="Arial"/>
          <w:shd w:val="clear" w:color="auto" w:fill="FFFFFF"/>
        </w:rPr>
        <w:t>Marketing Communications Manager</w:t>
      </w:r>
      <w:r w:rsidRPr="0008503B">
        <w:rPr>
          <w:rStyle w:val="None"/>
          <w:rFonts w:ascii="Arial" w:hAnsi="Arial" w:cs="Arial"/>
        </w:rPr>
        <w:br/>
      </w:r>
      <w:r w:rsidRPr="0008503B">
        <w:rPr>
          <w:rStyle w:val="None"/>
          <w:rFonts w:ascii="Arial" w:hAnsi="Arial" w:cs="Arial"/>
          <w:shd w:val="clear" w:color="auto" w:fill="FFFFFF"/>
        </w:rPr>
        <w:t>Continental</w:t>
      </w:r>
    </w:p>
    <w:p w14:paraId="4E8CCE1D" w14:textId="77777777" w:rsidR="00B37DD2" w:rsidRPr="0008503B" w:rsidRDefault="00B37DD2" w:rsidP="00B37DD2">
      <w:pPr>
        <w:pStyle w:val="BodyAA"/>
        <w:suppressAutoHyphens/>
        <w:rPr>
          <w:rStyle w:val="None"/>
          <w:rFonts w:ascii="Arial" w:hAnsi="Arial" w:cs="Arial"/>
          <w:shd w:val="clear" w:color="auto" w:fill="FFFFFF"/>
        </w:rPr>
      </w:pPr>
      <w:r w:rsidRPr="0008503B">
        <w:rPr>
          <w:rStyle w:val="None"/>
          <w:rFonts w:ascii="Arial" w:hAnsi="Arial" w:cs="Arial"/>
          <w:shd w:val="clear" w:color="auto" w:fill="FFFFFF"/>
        </w:rPr>
        <w:t>Vehicle Networking and Information (VNI) </w:t>
      </w:r>
    </w:p>
    <w:p w14:paraId="0ACC1C02" w14:textId="77777777" w:rsidR="00B37DD2" w:rsidRPr="0008503B" w:rsidRDefault="00B37DD2" w:rsidP="00B37DD2">
      <w:pPr>
        <w:pStyle w:val="BodyA"/>
        <w:suppressAutoHyphens/>
        <w:rPr>
          <w:rStyle w:val="None"/>
          <w:rFonts w:ascii="Arial" w:eastAsia="Times New Roman" w:hAnsi="Arial" w:cs="Arial"/>
        </w:rPr>
      </w:pPr>
      <w:r w:rsidRPr="0008503B">
        <w:rPr>
          <w:rStyle w:val="None"/>
          <w:rFonts w:ascii="Arial" w:hAnsi="Arial" w:cs="Arial"/>
          <w:shd w:val="clear" w:color="auto" w:fill="FFFFFF"/>
        </w:rPr>
        <w:t>Commercial Vehicles and Services (CVS)</w:t>
      </w:r>
      <w:r w:rsidRPr="0008503B">
        <w:rPr>
          <w:rStyle w:val="None"/>
          <w:rFonts w:ascii="Arial" w:eastAsia="Arial Unicode MS" w:hAnsi="Arial" w:cs="Arial"/>
        </w:rPr>
        <w:br/>
      </w:r>
      <w:r w:rsidRPr="0008503B">
        <w:rPr>
          <w:rStyle w:val="None"/>
          <w:rFonts w:ascii="Arial" w:hAnsi="Arial" w:cs="Arial"/>
          <w:shd w:val="clear" w:color="auto" w:fill="FFFFFF"/>
        </w:rPr>
        <w:t>6755 Snowdrift Road, Allentown, PA 18106</w:t>
      </w:r>
      <w:r w:rsidRPr="0008503B">
        <w:rPr>
          <w:rStyle w:val="None"/>
          <w:rFonts w:ascii="Arial" w:eastAsia="Arial Unicode MS" w:hAnsi="Arial" w:cs="Arial"/>
        </w:rPr>
        <w:br/>
      </w:r>
      <w:r w:rsidRPr="0008503B">
        <w:rPr>
          <w:rStyle w:val="None"/>
          <w:rFonts w:ascii="Arial" w:hAnsi="Arial" w:cs="Arial"/>
          <w:shd w:val="clear" w:color="auto" w:fill="FFFFFF"/>
        </w:rPr>
        <w:t>Tel: (484) 705-</w:t>
      </w:r>
      <w:proofErr w:type="gramStart"/>
      <w:r w:rsidRPr="0008503B">
        <w:rPr>
          <w:rStyle w:val="None"/>
          <w:rFonts w:ascii="Arial" w:hAnsi="Arial" w:cs="Arial"/>
          <w:shd w:val="clear" w:color="auto" w:fill="FFFFFF"/>
        </w:rPr>
        <w:t>1909 ,</w:t>
      </w:r>
      <w:proofErr w:type="gramEnd"/>
      <w:r w:rsidRPr="0008503B">
        <w:rPr>
          <w:rStyle w:val="None"/>
          <w:rFonts w:ascii="Arial" w:hAnsi="Arial" w:cs="Arial"/>
          <w:shd w:val="clear" w:color="auto" w:fill="FFFFFF"/>
        </w:rPr>
        <w:t xml:space="preserve"> Fax: (610) 289-1766</w:t>
      </w:r>
      <w:r w:rsidRPr="0008503B">
        <w:rPr>
          <w:rStyle w:val="None"/>
          <w:rFonts w:ascii="Arial" w:eastAsia="Arial Unicode MS" w:hAnsi="Arial" w:cs="Arial"/>
        </w:rPr>
        <w:br/>
      </w:r>
      <w:r w:rsidRPr="0008503B">
        <w:rPr>
          <w:rStyle w:val="None"/>
          <w:rFonts w:ascii="Arial" w:hAnsi="Arial" w:cs="Arial"/>
          <w:shd w:val="clear" w:color="auto" w:fill="FFFFFF"/>
        </w:rPr>
        <w:t>Email:</w:t>
      </w:r>
      <w:r w:rsidRPr="0008503B">
        <w:rPr>
          <w:rStyle w:val="None"/>
          <w:rFonts w:ascii="Arial" w:hAnsi="Arial" w:cs="Arial"/>
        </w:rPr>
        <w:t xml:space="preserve"> </w:t>
      </w:r>
      <w:hyperlink r:id="rId8" w:history="1">
        <w:r w:rsidRPr="0008503B">
          <w:rPr>
            <w:rStyle w:val="Hyperlink2"/>
          </w:rPr>
          <w:t>anoure.fenstermaker@continental.com</w:t>
        </w:r>
      </w:hyperlink>
    </w:p>
    <w:p w14:paraId="535B3AAA" w14:textId="77777777" w:rsidR="00B37DD2" w:rsidRPr="0008503B" w:rsidRDefault="00B37DD2" w:rsidP="00B37DD2">
      <w:pPr>
        <w:pStyle w:val="BodyA"/>
        <w:suppressAutoHyphens/>
        <w:rPr>
          <w:rStyle w:val="None"/>
          <w:rFonts w:ascii="Arial" w:hAnsi="Arial" w:cs="Arial"/>
        </w:rPr>
      </w:pPr>
    </w:p>
    <w:p w14:paraId="6DE65F9A" w14:textId="77777777" w:rsidR="00B37DD2" w:rsidRPr="0008503B" w:rsidRDefault="00B37DD2" w:rsidP="00B37DD2">
      <w:pPr>
        <w:pStyle w:val="BodyA"/>
        <w:suppressAutoHyphens/>
        <w:rPr>
          <w:rStyle w:val="None"/>
          <w:rFonts w:ascii="Arial" w:hAnsi="Arial" w:cs="Arial"/>
        </w:rPr>
      </w:pPr>
      <w:r w:rsidRPr="0008503B">
        <w:rPr>
          <w:rStyle w:val="None"/>
          <w:rFonts w:ascii="Arial" w:hAnsi="Arial" w:cs="Arial"/>
        </w:rPr>
        <w:t>3</w:t>
      </w:r>
      <w:r>
        <w:rPr>
          <w:rStyle w:val="None"/>
          <w:rFonts w:ascii="Arial" w:hAnsi="Arial" w:cs="Arial"/>
        </w:rPr>
        <w:t>29</w:t>
      </w:r>
      <w:r w:rsidRPr="0008503B">
        <w:rPr>
          <w:rStyle w:val="None"/>
          <w:rFonts w:ascii="Arial" w:hAnsi="Arial" w:cs="Arial"/>
        </w:rPr>
        <w:t>-21/6933/CO7223</w:t>
      </w:r>
    </w:p>
    <w:p w14:paraId="39EE7A9A" w14:textId="77777777" w:rsidR="00B37DD2" w:rsidRPr="0008503B" w:rsidRDefault="00B37DD2" w:rsidP="00B37DD2">
      <w:pPr>
        <w:pStyle w:val="BodyA"/>
        <w:suppressAutoHyphens/>
        <w:rPr>
          <w:rFonts w:ascii="Arial" w:hAnsi="Arial" w:cs="Arial"/>
        </w:rPr>
      </w:pPr>
    </w:p>
    <w:p w14:paraId="0CE22FE7" w14:textId="77777777" w:rsidR="00B37DD2" w:rsidRPr="0008503B" w:rsidRDefault="00B37DD2" w:rsidP="00B37DD2">
      <w:pPr>
        <w:pStyle w:val="BodyA"/>
        <w:suppressAutoHyphens/>
        <w:rPr>
          <w:rFonts w:ascii="Arial" w:hAnsi="Arial" w:cs="Arial"/>
        </w:rPr>
      </w:pPr>
    </w:p>
    <w:p w14:paraId="5C546F1B" w14:textId="77777777" w:rsidR="00B37DD2" w:rsidRPr="0008503B" w:rsidRDefault="00B37DD2" w:rsidP="00B37DD2">
      <w:pPr>
        <w:rPr>
          <w:rFonts w:ascii="Arial" w:hAnsi="Arial" w:cs="Arial"/>
          <w:color w:val="00B0F0"/>
        </w:rPr>
      </w:pPr>
    </w:p>
    <w:p w14:paraId="4A3C034F" w14:textId="2540BB1B" w:rsidR="00940CD2" w:rsidRPr="00B37DD2" w:rsidRDefault="00940CD2" w:rsidP="00B37DD2"/>
    <w:sectPr w:rsidR="00940CD2" w:rsidRPr="00B37DD2">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5579" w14:textId="77777777" w:rsidR="00A215B3" w:rsidRDefault="00A215B3">
      <w:r>
        <w:separator/>
      </w:r>
    </w:p>
  </w:endnote>
  <w:endnote w:type="continuationSeparator" w:id="0">
    <w:p w14:paraId="515DEB24" w14:textId="77777777" w:rsidR="00A215B3" w:rsidRDefault="00A2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A215B3">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2B73" w14:textId="77777777" w:rsidR="00A215B3" w:rsidRDefault="00A215B3">
      <w:r>
        <w:separator/>
      </w:r>
    </w:p>
  </w:footnote>
  <w:footnote w:type="continuationSeparator" w:id="0">
    <w:p w14:paraId="1C53DFEA" w14:textId="77777777" w:rsidR="00A215B3" w:rsidRDefault="00A21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26985"/>
    <w:rsid w:val="000304DC"/>
    <w:rsid w:val="00030718"/>
    <w:rsid w:val="0004132D"/>
    <w:rsid w:val="00046977"/>
    <w:rsid w:val="00065CEF"/>
    <w:rsid w:val="000C18C2"/>
    <w:rsid w:val="000C3FE5"/>
    <w:rsid w:val="001035B2"/>
    <w:rsid w:val="00104772"/>
    <w:rsid w:val="00110F44"/>
    <w:rsid w:val="001113C2"/>
    <w:rsid w:val="0017554F"/>
    <w:rsid w:val="00187283"/>
    <w:rsid w:val="001B6E41"/>
    <w:rsid w:val="00204AEA"/>
    <w:rsid w:val="00211E1B"/>
    <w:rsid w:val="0022040F"/>
    <w:rsid w:val="00224C0D"/>
    <w:rsid w:val="002567DA"/>
    <w:rsid w:val="00276B33"/>
    <w:rsid w:val="002A0802"/>
    <w:rsid w:val="002B2965"/>
    <w:rsid w:val="002F6015"/>
    <w:rsid w:val="00322DCF"/>
    <w:rsid w:val="00327A9B"/>
    <w:rsid w:val="003336CF"/>
    <w:rsid w:val="0034668D"/>
    <w:rsid w:val="00372AF5"/>
    <w:rsid w:val="00387ED7"/>
    <w:rsid w:val="003A1F31"/>
    <w:rsid w:val="003C467D"/>
    <w:rsid w:val="003D5122"/>
    <w:rsid w:val="004175A1"/>
    <w:rsid w:val="004340CB"/>
    <w:rsid w:val="00454106"/>
    <w:rsid w:val="0046346C"/>
    <w:rsid w:val="00470B38"/>
    <w:rsid w:val="004746F7"/>
    <w:rsid w:val="00475CB8"/>
    <w:rsid w:val="00477BEF"/>
    <w:rsid w:val="00477CBE"/>
    <w:rsid w:val="004829B2"/>
    <w:rsid w:val="0049504F"/>
    <w:rsid w:val="004A15C1"/>
    <w:rsid w:val="004A3F06"/>
    <w:rsid w:val="004C224F"/>
    <w:rsid w:val="004C6A6E"/>
    <w:rsid w:val="004C6B77"/>
    <w:rsid w:val="00511178"/>
    <w:rsid w:val="005123DD"/>
    <w:rsid w:val="00514C71"/>
    <w:rsid w:val="00527DDE"/>
    <w:rsid w:val="00550F8A"/>
    <w:rsid w:val="005562C5"/>
    <w:rsid w:val="00577121"/>
    <w:rsid w:val="005979B7"/>
    <w:rsid w:val="005B3960"/>
    <w:rsid w:val="005D5E64"/>
    <w:rsid w:val="005D6F22"/>
    <w:rsid w:val="005E6F56"/>
    <w:rsid w:val="0062100A"/>
    <w:rsid w:val="00640469"/>
    <w:rsid w:val="00687A1D"/>
    <w:rsid w:val="006A2D7D"/>
    <w:rsid w:val="006B2754"/>
    <w:rsid w:val="006C19FE"/>
    <w:rsid w:val="006D4F55"/>
    <w:rsid w:val="006F70F7"/>
    <w:rsid w:val="00702BD9"/>
    <w:rsid w:val="00710A6E"/>
    <w:rsid w:val="007144DE"/>
    <w:rsid w:val="00730DA6"/>
    <w:rsid w:val="00772A49"/>
    <w:rsid w:val="00784862"/>
    <w:rsid w:val="00786C0F"/>
    <w:rsid w:val="0079535D"/>
    <w:rsid w:val="007A00F0"/>
    <w:rsid w:val="007D5E4B"/>
    <w:rsid w:val="007F6B71"/>
    <w:rsid w:val="00822645"/>
    <w:rsid w:val="0083287E"/>
    <w:rsid w:val="008361F8"/>
    <w:rsid w:val="00844736"/>
    <w:rsid w:val="00860B3A"/>
    <w:rsid w:val="00880437"/>
    <w:rsid w:val="008832BC"/>
    <w:rsid w:val="00886B92"/>
    <w:rsid w:val="0089170C"/>
    <w:rsid w:val="00893565"/>
    <w:rsid w:val="00896BCF"/>
    <w:rsid w:val="008B3518"/>
    <w:rsid w:val="008B60C6"/>
    <w:rsid w:val="008C4CC9"/>
    <w:rsid w:val="009164F8"/>
    <w:rsid w:val="00940CD2"/>
    <w:rsid w:val="009563DD"/>
    <w:rsid w:val="00977FAC"/>
    <w:rsid w:val="009831F1"/>
    <w:rsid w:val="009A75CD"/>
    <w:rsid w:val="009D10A4"/>
    <w:rsid w:val="009E3307"/>
    <w:rsid w:val="00A215B3"/>
    <w:rsid w:val="00A23B71"/>
    <w:rsid w:val="00A24D0D"/>
    <w:rsid w:val="00A500D3"/>
    <w:rsid w:val="00A9671E"/>
    <w:rsid w:val="00AB03A5"/>
    <w:rsid w:val="00AB08CC"/>
    <w:rsid w:val="00B16A94"/>
    <w:rsid w:val="00B37DD2"/>
    <w:rsid w:val="00B57706"/>
    <w:rsid w:val="00B70E62"/>
    <w:rsid w:val="00B741D7"/>
    <w:rsid w:val="00BA75FF"/>
    <w:rsid w:val="00BD103F"/>
    <w:rsid w:val="00C06609"/>
    <w:rsid w:val="00C07D45"/>
    <w:rsid w:val="00C10513"/>
    <w:rsid w:val="00C3700A"/>
    <w:rsid w:val="00C92AC3"/>
    <w:rsid w:val="00CB6BDD"/>
    <w:rsid w:val="00CC1880"/>
    <w:rsid w:val="00CC6AB8"/>
    <w:rsid w:val="00CD4D1D"/>
    <w:rsid w:val="00D32EC7"/>
    <w:rsid w:val="00D41C88"/>
    <w:rsid w:val="00D56191"/>
    <w:rsid w:val="00D74444"/>
    <w:rsid w:val="00D80546"/>
    <w:rsid w:val="00D82530"/>
    <w:rsid w:val="00D84A5F"/>
    <w:rsid w:val="00D84B97"/>
    <w:rsid w:val="00D92ADC"/>
    <w:rsid w:val="00D953C3"/>
    <w:rsid w:val="00DA27D2"/>
    <w:rsid w:val="00DC5E30"/>
    <w:rsid w:val="00DD0488"/>
    <w:rsid w:val="00DD3A90"/>
    <w:rsid w:val="00DE56D4"/>
    <w:rsid w:val="00E22BCE"/>
    <w:rsid w:val="00E63126"/>
    <w:rsid w:val="00E661C5"/>
    <w:rsid w:val="00E70EA6"/>
    <w:rsid w:val="00E97E1F"/>
    <w:rsid w:val="00EC2361"/>
    <w:rsid w:val="00ED021D"/>
    <w:rsid w:val="00ED4826"/>
    <w:rsid w:val="00F052BD"/>
    <w:rsid w:val="00F60FC5"/>
    <w:rsid w:val="00F6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B6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rsid w:val="00A500D3"/>
    <w:pPr>
      <w:keepNext/>
      <w:pBdr>
        <w:top w:val="nil"/>
        <w:left w:val="nil"/>
        <w:bottom w:val="nil"/>
        <w:right w:val="nil"/>
        <w:between w:val="nil"/>
        <w:bar w:val="nil"/>
      </w:pBdr>
      <w:spacing w:before="100" w:after="100"/>
      <w:outlineLvl w:val="1"/>
    </w:pPr>
    <w:rPr>
      <w:rFonts w:ascii="Arial" w:eastAsia="Arial" w:hAnsi="Arial" w:cs="Arial"/>
      <w:b/>
      <w:bCs/>
      <w:color w:val="000000"/>
      <w:sz w:val="22"/>
      <w:szCs w:val="22"/>
      <w:u w:color="000000"/>
      <w:bdr w:val="ni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2Char">
    <w:name w:val="Heading 2 Char"/>
    <w:basedOn w:val="DefaultParagraphFont"/>
    <w:link w:val="Heading2"/>
    <w:rsid w:val="00A500D3"/>
    <w:rPr>
      <w:rFonts w:ascii="Arial" w:eastAsia="Arial" w:hAnsi="Arial" w:cs="Arial"/>
      <w:b/>
      <w:bCs/>
      <w:color w:val="000000"/>
      <w:sz w:val="22"/>
      <w:szCs w:val="22"/>
      <w:u w:color="000000"/>
      <w:bdr w:val="nil"/>
      <w:lang w:eastAsia="ja-JP"/>
    </w:rPr>
  </w:style>
  <w:style w:type="paragraph" w:customStyle="1" w:styleId="Body">
    <w:name w:val="Body"/>
    <w:rsid w:val="004829B2"/>
    <w:pPr>
      <w:pBdr>
        <w:top w:val="nil"/>
        <w:left w:val="nil"/>
        <w:bottom w:val="nil"/>
        <w:right w:val="nil"/>
        <w:between w:val="nil"/>
        <w:bar w:val="nil"/>
      </w:pBdr>
    </w:pPr>
    <w:rPr>
      <w:rFonts w:ascii="Cambria" w:eastAsia="Arial Unicode MS" w:hAnsi="Cambria" w:cs="Arial Unicode MS"/>
      <w:color w:val="000000"/>
      <w:u w:color="000000"/>
      <w:bdr w:val="nil"/>
      <w:lang w:eastAsia="ja-JP"/>
    </w:rPr>
  </w:style>
  <w:style w:type="paragraph" w:customStyle="1" w:styleId="p1">
    <w:name w:val="p1"/>
    <w:basedOn w:val="Normal"/>
    <w:rsid w:val="004829B2"/>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sz w:val="14"/>
      <w:szCs w:val="14"/>
      <w:bdr w:val="none" w:sz="0" w:space="0" w:color="auto"/>
    </w:rPr>
  </w:style>
  <w:style w:type="character" w:customStyle="1" w:styleId="y0nh2b">
    <w:name w:val="y0nh2b"/>
    <w:basedOn w:val="DefaultParagraphFont"/>
    <w:rsid w:val="004829B2"/>
  </w:style>
  <w:style w:type="paragraph" w:customStyle="1" w:styleId="01-Headline">
    <w:name w:val="01-Headline"/>
    <w:basedOn w:val="Heading1"/>
    <w:qFormat/>
    <w:rsid w:val="00CB6BDD"/>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B6BDD"/>
    <w:rPr>
      <w:rFonts w:asciiTheme="majorHAnsi" w:eastAsiaTheme="majorEastAsia" w:hAnsiTheme="majorHAnsi" w:cstheme="majorBidi"/>
      <w:color w:val="2F5496" w:themeColor="accent1" w:themeShade="BF"/>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2021-05-20T16:34:00Z</cp:lastPrinted>
  <dcterms:created xsi:type="dcterms:W3CDTF">2021-10-27T22:14:00Z</dcterms:created>
  <dcterms:modified xsi:type="dcterms:W3CDTF">2021-10-27T22:14:00Z</dcterms:modified>
</cp:coreProperties>
</file>